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2155" w14:textId="77777777" w:rsidR="00C1287B" w:rsidRPr="00462239" w:rsidRDefault="005C1AF4" w:rsidP="00462239">
      <w:pPr>
        <w:pStyle w:val="berschrift1"/>
        <w:jc w:val="center"/>
        <w:rPr>
          <w:rFonts w:ascii="Arial" w:hAnsi="Arial" w:cs="Arial"/>
          <w:sz w:val="24"/>
          <w:szCs w:val="22"/>
        </w:rPr>
      </w:pPr>
      <w:r w:rsidRPr="00462239">
        <w:rPr>
          <w:rFonts w:ascii="Arial" w:hAnsi="Arial" w:cs="Arial"/>
          <w:sz w:val="24"/>
          <w:szCs w:val="22"/>
        </w:rPr>
        <w:t xml:space="preserve">Datenschutzrechtliche </w:t>
      </w:r>
      <w:r w:rsidR="00C1287B" w:rsidRPr="00462239">
        <w:rPr>
          <w:rFonts w:ascii="Arial" w:hAnsi="Arial" w:cs="Arial"/>
          <w:sz w:val="24"/>
          <w:szCs w:val="22"/>
        </w:rPr>
        <w:t>Vereinbarung</w:t>
      </w:r>
      <w:r w:rsidR="00B14FC7" w:rsidRPr="00462239">
        <w:rPr>
          <w:rFonts w:ascii="Arial" w:hAnsi="Arial" w:cs="Arial"/>
          <w:sz w:val="24"/>
          <w:szCs w:val="22"/>
        </w:rPr>
        <w:t xml:space="preserve"> (nachfolgend auch Vertrag genannt)</w:t>
      </w:r>
      <w:r w:rsidR="007A2E2E" w:rsidRPr="00462239">
        <w:rPr>
          <w:rFonts w:ascii="Arial" w:hAnsi="Arial" w:cs="Arial"/>
          <w:sz w:val="24"/>
          <w:szCs w:val="22"/>
        </w:rPr>
        <w:t xml:space="preserve"> </w:t>
      </w:r>
      <w:r w:rsidR="00C1287B" w:rsidRPr="00462239">
        <w:rPr>
          <w:rFonts w:ascii="Arial" w:hAnsi="Arial" w:cs="Arial"/>
          <w:sz w:val="24"/>
          <w:szCs w:val="22"/>
        </w:rPr>
        <w:t xml:space="preserve">über die </w:t>
      </w:r>
      <w:r w:rsidRPr="00462239">
        <w:rPr>
          <w:rFonts w:ascii="Arial" w:hAnsi="Arial" w:cs="Arial"/>
          <w:sz w:val="24"/>
          <w:szCs w:val="22"/>
        </w:rPr>
        <w:t>Verarbeitung personenbezogener Daten im Auftrag (</w:t>
      </w:r>
      <w:r w:rsidR="002A316B" w:rsidRPr="00462239">
        <w:rPr>
          <w:rFonts w:ascii="Arial" w:hAnsi="Arial" w:cs="Arial"/>
          <w:sz w:val="24"/>
          <w:szCs w:val="22"/>
        </w:rPr>
        <w:t>Auftragsv</w:t>
      </w:r>
      <w:r w:rsidR="00C1287B" w:rsidRPr="00462239">
        <w:rPr>
          <w:rFonts w:ascii="Arial" w:hAnsi="Arial" w:cs="Arial"/>
          <w:sz w:val="24"/>
          <w:szCs w:val="22"/>
        </w:rPr>
        <w:t xml:space="preserve">erarbeitung </w:t>
      </w:r>
      <w:r w:rsidR="00CC03FE" w:rsidRPr="00462239">
        <w:rPr>
          <w:rFonts w:ascii="Arial" w:hAnsi="Arial" w:cs="Arial"/>
          <w:sz w:val="24"/>
          <w:szCs w:val="22"/>
        </w:rPr>
        <w:t>gemäß Art. 28 DS-GVO</w:t>
      </w:r>
      <w:r w:rsidRPr="00462239">
        <w:rPr>
          <w:rFonts w:ascii="Arial" w:hAnsi="Arial" w:cs="Arial"/>
          <w:sz w:val="24"/>
          <w:szCs w:val="22"/>
        </w:rPr>
        <w:t>)</w:t>
      </w:r>
    </w:p>
    <w:p w14:paraId="606C92E4" w14:textId="77777777" w:rsidR="00C1287B" w:rsidRPr="00462239" w:rsidRDefault="00C1287B" w:rsidP="00343CF4">
      <w:pPr>
        <w:jc w:val="both"/>
        <w:rPr>
          <w:rFonts w:ascii="Arial" w:hAnsi="Arial" w:cs="Arial"/>
          <w:szCs w:val="22"/>
        </w:rPr>
      </w:pPr>
    </w:p>
    <w:p w14:paraId="404C2CF0" w14:textId="77777777" w:rsidR="00C1287B" w:rsidRPr="00462239" w:rsidRDefault="00C1287B" w:rsidP="00462239">
      <w:pPr>
        <w:jc w:val="center"/>
        <w:rPr>
          <w:rFonts w:ascii="Arial" w:hAnsi="Arial" w:cs="Arial"/>
          <w:szCs w:val="22"/>
        </w:rPr>
      </w:pPr>
      <w:r w:rsidRPr="00462239">
        <w:rPr>
          <w:rFonts w:ascii="Arial" w:hAnsi="Arial" w:cs="Arial"/>
          <w:szCs w:val="22"/>
        </w:rPr>
        <w:t>zwischen</w:t>
      </w:r>
    </w:p>
    <w:p w14:paraId="4564D38C" w14:textId="77777777" w:rsidR="00C1287B" w:rsidRPr="00462239" w:rsidRDefault="00C1287B" w:rsidP="00462239">
      <w:pPr>
        <w:jc w:val="center"/>
        <w:rPr>
          <w:rFonts w:ascii="Arial" w:hAnsi="Arial" w:cs="Arial"/>
          <w:szCs w:val="22"/>
        </w:rPr>
      </w:pPr>
    </w:p>
    <w:p w14:paraId="48146BF7" w14:textId="77777777" w:rsidR="002A316B" w:rsidRPr="00DF5D73" w:rsidRDefault="00500209" w:rsidP="00462239">
      <w:pPr>
        <w:jc w:val="center"/>
        <w:rPr>
          <w:rFonts w:ascii="Arial" w:hAnsi="Arial" w:cs="Arial"/>
          <w:szCs w:val="22"/>
        </w:rPr>
      </w:pPr>
      <w:r w:rsidRPr="00DF5D73">
        <w:rPr>
          <w:rFonts w:ascii="Arial" w:hAnsi="Arial" w:cs="Arial"/>
          <w:szCs w:val="22"/>
        </w:rPr>
        <w:fldChar w:fldCharType="begin">
          <w:ffData>
            <w:name w:val="Text5"/>
            <w:enabled/>
            <w:calcOnExit w:val="0"/>
            <w:textInput>
              <w:default w:val="Name des Auftraggebers"/>
            </w:textInput>
          </w:ffData>
        </w:fldChar>
      </w:r>
      <w:bookmarkStart w:id="0" w:name="Text5"/>
      <w:r w:rsidR="002A316B"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000567A1" w:rsidRPr="00DF5D73">
        <w:rPr>
          <w:rFonts w:ascii="Arial" w:hAnsi="Arial" w:cs="Arial"/>
          <w:szCs w:val="22"/>
        </w:rPr>
        <w:t>Name des Auftraggebers</w:t>
      </w:r>
      <w:r w:rsidRPr="00DF5D73">
        <w:rPr>
          <w:rFonts w:ascii="Arial" w:hAnsi="Arial" w:cs="Arial"/>
          <w:szCs w:val="22"/>
        </w:rPr>
        <w:fldChar w:fldCharType="end"/>
      </w:r>
      <w:bookmarkEnd w:id="0"/>
    </w:p>
    <w:p w14:paraId="527EAEDB" w14:textId="77777777" w:rsidR="002A316B" w:rsidRPr="00DF5D73" w:rsidRDefault="00500209" w:rsidP="00462239">
      <w:pPr>
        <w:jc w:val="center"/>
        <w:rPr>
          <w:rFonts w:ascii="Arial" w:hAnsi="Arial" w:cs="Arial"/>
          <w:szCs w:val="22"/>
        </w:rPr>
      </w:pPr>
      <w:r w:rsidRPr="00DF5D73">
        <w:rPr>
          <w:rFonts w:ascii="Arial" w:hAnsi="Arial" w:cs="Arial"/>
          <w:szCs w:val="22"/>
        </w:rPr>
        <w:fldChar w:fldCharType="begin">
          <w:ffData>
            <w:name w:val="Text6"/>
            <w:enabled/>
            <w:calcOnExit w:val="0"/>
            <w:textInput>
              <w:default w:val="Straße und Hausnummer"/>
            </w:textInput>
          </w:ffData>
        </w:fldChar>
      </w:r>
      <w:bookmarkStart w:id="1" w:name="Text6"/>
      <w:r w:rsidR="002A316B"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000567A1" w:rsidRPr="00DF5D73">
        <w:rPr>
          <w:rFonts w:ascii="Arial" w:hAnsi="Arial" w:cs="Arial"/>
          <w:szCs w:val="22"/>
        </w:rPr>
        <w:t>Straße und Hausnummer</w:t>
      </w:r>
      <w:r w:rsidRPr="00DF5D73">
        <w:rPr>
          <w:rFonts w:ascii="Arial" w:hAnsi="Arial" w:cs="Arial"/>
          <w:szCs w:val="22"/>
        </w:rPr>
        <w:fldChar w:fldCharType="end"/>
      </w:r>
      <w:bookmarkEnd w:id="1"/>
    </w:p>
    <w:p w14:paraId="6106F660" w14:textId="77777777" w:rsidR="002A316B" w:rsidRPr="00462239" w:rsidRDefault="00083A28" w:rsidP="00462239">
      <w:pPr>
        <w:jc w:val="center"/>
        <w:rPr>
          <w:rFonts w:ascii="Arial" w:hAnsi="Arial" w:cs="Arial"/>
          <w:szCs w:val="22"/>
        </w:rPr>
      </w:pPr>
      <w:r w:rsidRPr="00DF5D73">
        <w:rPr>
          <w:rFonts w:ascii="Arial" w:hAnsi="Arial" w:cs="Arial"/>
          <w:szCs w:val="22"/>
        </w:rPr>
        <w:fldChar w:fldCharType="begin">
          <w:ffData>
            <w:name w:val="Text7"/>
            <w:enabled/>
            <w:calcOnExit w:val="0"/>
            <w:textInput>
              <w:default w:val="PLZ Ort"/>
            </w:textInput>
          </w:ffData>
        </w:fldChar>
      </w:r>
      <w:bookmarkStart w:id="2" w:name="Text7"/>
      <w:r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Pr="00DF5D73">
        <w:rPr>
          <w:rFonts w:ascii="Arial" w:hAnsi="Arial" w:cs="Arial"/>
          <w:noProof/>
          <w:szCs w:val="22"/>
        </w:rPr>
        <w:t>PLZ Ort</w:t>
      </w:r>
      <w:r w:rsidRPr="00DF5D73">
        <w:rPr>
          <w:rFonts w:ascii="Arial" w:hAnsi="Arial" w:cs="Arial"/>
          <w:szCs w:val="22"/>
        </w:rPr>
        <w:fldChar w:fldCharType="end"/>
      </w:r>
      <w:bookmarkEnd w:id="2"/>
    </w:p>
    <w:p w14:paraId="6326B383" w14:textId="77777777" w:rsidR="00C1287B" w:rsidRPr="009C6D11" w:rsidRDefault="00C1287B" w:rsidP="00462239">
      <w:pPr>
        <w:jc w:val="center"/>
        <w:rPr>
          <w:rFonts w:ascii="Arial" w:hAnsi="Arial" w:cs="Arial"/>
          <w:b/>
          <w:szCs w:val="22"/>
        </w:rPr>
      </w:pPr>
      <w:r w:rsidRPr="009C6D11">
        <w:rPr>
          <w:rFonts w:ascii="Arial" w:hAnsi="Arial" w:cs="Arial"/>
          <w:b/>
          <w:szCs w:val="22"/>
        </w:rPr>
        <w:t>- „Auftraggeber“ -</w:t>
      </w:r>
    </w:p>
    <w:p w14:paraId="5EC1A558" w14:textId="77777777" w:rsidR="00C1287B" w:rsidRPr="00462239" w:rsidRDefault="00C1287B" w:rsidP="00462239">
      <w:pPr>
        <w:jc w:val="center"/>
        <w:rPr>
          <w:rFonts w:ascii="Arial" w:hAnsi="Arial" w:cs="Arial"/>
          <w:szCs w:val="22"/>
        </w:rPr>
      </w:pPr>
    </w:p>
    <w:p w14:paraId="45F10B5E" w14:textId="77777777" w:rsidR="00C1287B" w:rsidRPr="00462239" w:rsidRDefault="00C1287B" w:rsidP="00462239">
      <w:pPr>
        <w:jc w:val="center"/>
        <w:rPr>
          <w:rFonts w:ascii="Arial" w:hAnsi="Arial" w:cs="Arial"/>
          <w:szCs w:val="22"/>
        </w:rPr>
      </w:pPr>
      <w:r w:rsidRPr="00462239">
        <w:rPr>
          <w:rFonts w:ascii="Arial" w:hAnsi="Arial" w:cs="Arial"/>
          <w:szCs w:val="22"/>
        </w:rPr>
        <w:t>und</w:t>
      </w:r>
    </w:p>
    <w:p w14:paraId="4B4DEC4A" w14:textId="77777777" w:rsidR="00C1287B" w:rsidRPr="00462239" w:rsidRDefault="00C1287B" w:rsidP="00462239">
      <w:pPr>
        <w:jc w:val="center"/>
        <w:rPr>
          <w:rFonts w:ascii="Arial" w:hAnsi="Arial" w:cs="Arial"/>
          <w:szCs w:val="22"/>
        </w:rPr>
      </w:pPr>
    </w:p>
    <w:p w14:paraId="076EB63E" w14:textId="77777777" w:rsidR="002A316B" w:rsidRPr="00462239" w:rsidRDefault="00462239" w:rsidP="00462239">
      <w:pPr>
        <w:jc w:val="center"/>
        <w:rPr>
          <w:rFonts w:ascii="Arial" w:hAnsi="Arial" w:cs="Arial"/>
          <w:szCs w:val="22"/>
        </w:rPr>
      </w:pPr>
      <w:r w:rsidRPr="00462239">
        <w:rPr>
          <w:rFonts w:ascii="Arial" w:hAnsi="Arial" w:cs="Arial"/>
          <w:szCs w:val="22"/>
        </w:rPr>
        <w:t xml:space="preserve">[ </w:t>
      </w:r>
      <w:proofErr w:type="gramStart"/>
      <w:r w:rsidRPr="00462239">
        <w:rPr>
          <w:rFonts w:ascii="Arial" w:hAnsi="Arial" w:cs="Arial"/>
          <w:szCs w:val="22"/>
        </w:rPr>
        <w:t>thefi.com ]</w:t>
      </w:r>
      <w:proofErr w:type="gramEnd"/>
      <w:r w:rsidRPr="00462239">
        <w:rPr>
          <w:rFonts w:ascii="Arial" w:hAnsi="Arial" w:cs="Arial"/>
          <w:szCs w:val="22"/>
        </w:rPr>
        <w:t xml:space="preserve"> GmbH &amp; Co KG</w:t>
      </w:r>
    </w:p>
    <w:p w14:paraId="3D521674" w14:textId="5F62B0FC" w:rsidR="002A316B" w:rsidRPr="00462239" w:rsidRDefault="00C20234" w:rsidP="00462239">
      <w:pPr>
        <w:jc w:val="center"/>
        <w:rPr>
          <w:rFonts w:ascii="Arial" w:hAnsi="Arial" w:cs="Arial"/>
          <w:szCs w:val="22"/>
        </w:rPr>
      </w:pPr>
      <w:r>
        <w:rPr>
          <w:rFonts w:ascii="Arial" w:hAnsi="Arial" w:cs="Arial"/>
          <w:szCs w:val="22"/>
        </w:rPr>
        <w:t>Ebinger Hauptstraße 22</w:t>
      </w:r>
    </w:p>
    <w:p w14:paraId="1134473F" w14:textId="77777777" w:rsidR="002A316B" w:rsidRPr="00462239" w:rsidRDefault="00462239" w:rsidP="00462239">
      <w:pPr>
        <w:jc w:val="center"/>
        <w:rPr>
          <w:rFonts w:ascii="Arial" w:hAnsi="Arial" w:cs="Arial"/>
          <w:szCs w:val="22"/>
        </w:rPr>
      </w:pPr>
      <w:r w:rsidRPr="00462239">
        <w:rPr>
          <w:rFonts w:ascii="Arial" w:hAnsi="Arial" w:cs="Arial"/>
          <w:szCs w:val="22"/>
        </w:rPr>
        <w:t>96179 Ebing</w:t>
      </w:r>
    </w:p>
    <w:p w14:paraId="1D9DECF8" w14:textId="77777777" w:rsidR="00C1287B" w:rsidRPr="009C6D11" w:rsidRDefault="00C1287B" w:rsidP="00462239">
      <w:pPr>
        <w:jc w:val="center"/>
        <w:rPr>
          <w:rFonts w:ascii="Arial" w:hAnsi="Arial" w:cs="Arial"/>
          <w:b/>
          <w:szCs w:val="22"/>
        </w:rPr>
      </w:pPr>
      <w:r w:rsidRPr="009C6D11">
        <w:rPr>
          <w:rFonts w:ascii="Arial" w:hAnsi="Arial" w:cs="Arial"/>
          <w:b/>
          <w:szCs w:val="22"/>
        </w:rPr>
        <w:t>- „Auftrag</w:t>
      </w:r>
      <w:r w:rsidR="00551EEE" w:rsidRPr="009C6D11">
        <w:rPr>
          <w:rFonts w:ascii="Arial" w:hAnsi="Arial" w:cs="Arial"/>
          <w:b/>
          <w:szCs w:val="22"/>
        </w:rPr>
        <w:t>sverarbeiter</w:t>
      </w:r>
      <w:r w:rsidRPr="009C6D11">
        <w:rPr>
          <w:rFonts w:ascii="Arial" w:hAnsi="Arial" w:cs="Arial"/>
          <w:b/>
          <w:szCs w:val="22"/>
        </w:rPr>
        <w:t>“ -</w:t>
      </w:r>
    </w:p>
    <w:p w14:paraId="4E989898" w14:textId="77777777" w:rsidR="00C1287B" w:rsidRPr="00462239" w:rsidRDefault="005C1AF4" w:rsidP="00343CF4">
      <w:pPr>
        <w:pStyle w:val="berschrift1"/>
        <w:jc w:val="both"/>
        <w:rPr>
          <w:rFonts w:ascii="Arial" w:hAnsi="Arial" w:cs="Arial"/>
          <w:szCs w:val="22"/>
        </w:rPr>
      </w:pPr>
      <w:r w:rsidRPr="00462239">
        <w:rPr>
          <w:rFonts w:ascii="Arial" w:hAnsi="Arial" w:cs="Arial"/>
          <w:szCs w:val="22"/>
        </w:rPr>
        <w:t>1</w:t>
      </w:r>
      <w:r w:rsidR="00F62BBF" w:rsidRPr="00462239">
        <w:rPr>
          <w:rFonts w:ascii="Arial" w:hAnsi="Arial" w:cs="Arial"/>
          <w:szCs w:val="22"/>
        </w:rPr>
        <w:t xml:space="preserve">. </w:t>
      </w:r>
      <w:r w:rsidR="00C1287B" w:rsidRPr="00462239">
        <w:rPr>
          <w:rFonts w:ascii="Arial" w:hAnsi="Arial" w:cs="Arial"/>
          <w:szCs w:val="22"/>
        </w:rPr>
        <w:t xml:space="preserve">Gegenstand </w:t>
      </w:r>
      <w:r w:rsidRPr="00462239">
        <w:rPr>
          <w:rFonts w:ascii="Arial" w:hAnsi="Arial" w:cs="Arial"/>
          <w:szCs w:val="22"/>
        </w:rPr>
        <w:t xml:space="preserve">und Dauer </w:t>
      </w:r>
      <w:r w:rsidR="00C1287B" w:rsidRPr="00462239">
        <w:rPr>
          <w:rFonts w:ascii="Arial" w:hAnsi="Arial" w:cs="Arial"/>
          <w:szCs w:val="22"/>
        </w:rPr>
        <w:t>der Vereinbarung</w:t>
      </w:r>
    </w:p>
    <w:p w14:paraId="4F22E964" w14:textId="77777777" w:rsidR="001B6C9D" w:rsidRDefault="005C1AF4" w:rsidP="00343CF4">
      <w:pPr>
        <w:jc w:val="both"/>
        <w:rPr>
          <w:rFonts w:ascii="Arial" w:hAnsi="Arial" w:cs="Arial"/>
          <w:szCs w:val="22"/>
        </w:rPr>
      </w:pPr>
      <w:r w:rsidRPr="00462239">
        <w:rPr>
          <w:rFonts w:ascii="Arial" w:hAnsi="Arial" w:cs="Arial"/>
          <w:szCs w:val="22"/>
        </w:rPr>
        <w:t>Der Auftrag umfasst Folgendes:</w:t>
      </w:r>
      <w:r w:rsidR="0044168A" w:rsidRPr="00462239">
        <w:rPr>
          <w:rFonts w:ascii="Arial" w:hAnsi="Arial" w:cs="Arial"/>
          <w:szCs w:val="22"/>
        </w:rPr>
        <w:t xml:space="preserve"> </w:t>
      </w:r>
    </w:p>
    <w:p w14:paraId="096089EF" w14:textId="77777777" w:rsidR="009C6D11" w:rsidRPr="00462239" w:rsidRDefault="009C6D11" w:rsidP="00343CF4">
      <w:pPr>
        <w:jc w:val="both"/>
        <w:rPr>
          <w:rFonts w:ascii="Arial" w:hAnsi="Arial" w:cs="Arial"/>
          <w:szCs w:val="22"/>
        </w:rPr>
      </w:pPr>
    </w:p>
    <w:bookmarkStart w:id="3" w:name="_GoBack"/>
    <w:p w14:paraId="579838D1" w14:textId="77777777" w:rsidR="00D60BA5" w:rsidRPr="00462239" w:rsidRDefault="003E468E" w:rsidP="009C6D11">
      <w:pPr>
        <w:ind w:left="705" w:hanging="705"/>
        <w:jc w:val="both"/>
        <w:rPr>
          <w:rFonts w:ascii="Arial" w:hAnsi="Arial" w:cs="Arial"/>
          <w:szCs w:val="22"/>
        </w:rPr>
      </w:pPr>
      <w:r>
        <w:rPr>
          <w:rFonts w:ascii="Arial" w:hAnsi="Arial" w:cs="Arial"/>
          <w:szCs w:val="22"/>
        </w:rPr>
        <w:fldChar w:fldCharType="begin">
          <w:ffData>
            <w:name w:val="Kontrollkästchen40"/>
            <w:enabled/>
            <w:calcOnExit w:val="0"/>
            <w:checkBox>
              <w:sizeAuto/>
              <w:default w:val="1"/>
            </w:checkBox>
          </w:ffData>
        </w:fldChar>
      </w:r>
      <w:bookmarkStart w:id="4" w:name="Kontrollkästchen40"/>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
      <w:bookmarkEnd w:id="3"/>
      <w:r w:rsidR="00D60BA5" w:rsidRPr="00462239">
        <w:rPr>
          <w:rFonts w:ascii="Arial" w:hAnsi="Arial" w:cs="Arial"/>
          <w:szCs w:val="22"/>
        </w:rPr>
        <w:tab/>
      </w:r>
      <w:r w:rsidR="0072098F" w:rsidRPr="00462239">
        <w:rPr>
          <w:rFonts w:ascii="Arial" w:hAnsi="Arial" w:cs="Arial"/>
          <w:szCs w:val="22"/>
        </w:rPr>
        <w:t>A</w:t>
      </w:r>
      <w:r w:rsidR="00D60BA5" w:rsidRPr="00462239">
        <w:rPr>
          <w:rFonts w:ascii="Arial" w:hAnsi="Arial" w:cs="Arial"/>
          <w:szCs w:val="22"/>
        </w:rPr>
        <w:t>dministrative Wartung und Betreuung der beim Auftraggeber installierten IT-Infrastruktur</w:t>
      </w:r>
    </w:p>
    <w:p w14:paraId="05C87D1A" w14:textId="77777777" w:rsidR="00D60BA5" w:rsidRPr="00462239" w:rsidRDefault="003E468E" w:rsidP="00343CF4">
      <w:pPr>
        <w:jc w:val="both"/>
        <w:rPr>
          <w:rFonts w:ascii="Arial" w:hAnsi="Arial" w:cs="Arial"/>
          <w:szCs w:val="22"/>
        </w:rPr>
      </w:pPr>
      <w:r>
        <w:rPr>
          <w:rFonts w:ascii="Arial" w:hAnsi="Arial" w:cs="Arial"/>
          <w:szCs w:val="22"/>
        </w:rPr>
        <w:fldChar w:fldCharType="begin">
          <w:ffData>
            <w:name w:val="Kontrollkästchen41"/>
            <w:enabled/>
            <w:calcOnExit w:val="0"/>
            <w:checkBox>
              <w:sizeAuto/>
              <w:default w:val="1"/>
            </w:checkBox>
          </w:ffData>
        </w:fldChar>
      </w:r>
      <w:bookmarkStart w:id="5" w:name="Kontrollkästchen41"/>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5"/>
      <w:r w:rsidR="00D60BA5" w:rsidRPr="00462239">
        <w:rPr>
          <w:rFonts w:ascii="Arial" w:hAnsi="Arial" w:cs="Arial"/>
          <w:szCs w:val="22"/>
        </w:rPr>
        <w:tab/>
      </w:r>
      <w:r w:rsidR="0072098F" w:rsidRPr="00462239">
        <w:rPr>
          <w:rFonts w:ascii="Arial" w:hAnsi="Arial" w:cs="Arial"/>
          <w:szCs w:val="22"/>
        </w:rPr>
        <w:t>A</w:t>
      </w:r>
      <w:r w:rsidR="00D60BA5" w:rsidRPr="00462239">
        <w:rPr>
          <w:rFonts w:ascii="Arial" w:hAnsi="Arial" w:cs="Arial"/>
          <w:szCs w:val="22"/>
        </w:rPr>
        <w:t xml:space="preserve">dministrative Wartung und Betreuung der beim Auftraggeber genutzten Endgeräte </w:t>
      </w:r>
    </w:p>
    <w:p w14:paraId="7773F362" w14:textId="77777777" w:rsidR="00D60BA5" w:rsidRPr="00462239" w:rsidRDefault="003E468E" w:rsidP="00343CF4">
      <w:pPr>
        <w:ind w:left="700" w:hanging="700"/>
        <w:jc w:val="both"/>
        <w:rPr>
          <w:rFonts w:ascii="Arial" w:hAnsi="Arial" w:cs="Arial"/>
          <w:szCs w:val="22"/>
        </w:rPr>
      </w:pPr>
      <w:r>
        <w:rPr>
          <w:rFonts w:ascii="Arial" w:hAnsi="Arial" w:cs="Arial"/>
          <w:szCs w:val="22"/>
        </w:rPr>
        <w:fldChar w:fldCharType="begin">
          <w:ffData>
            <w:name w:val="Kontrollkästchen42"/>
            <w:enabled/>
            <w:calcOnExit w:val="0"/>
            <w:checkBox>
              <w:sizeAuto/>
              <w:default w:val="1"/>
            </w:checkBox>
          </w:ffData>
        </w:fldChar>
      </w:r>
      <w:bookmarkStart w:id="6" w:name="Kontrollkästchen42"/>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6"/>
      <w:r w:rsidR="00D60BA5" w:rsidRPr="00462239">
        <w:rPr>
          <w:rFonts w:ascii="Arial" w:hAnsi="Arial" w:cs="Arial"/>
          <w:szCs w:val="22"/>
        </w:rPr>
        <w:tab/>
        <w:t xml:space="preserve">Wartung oder Support eines Datenverarbeitungsverfahrens mit </w:t>
      </w:r>
      <w:r w:rsidR="001E052D" w:rsidRPr="00462239">
        <w:rPr>
          <w:rFonts w:ascii="Arial" w:hAnsi="Arial" w:cs="Arial"/>
          <w:szCs w:val="22"/>
        </w:rPr>
        <w:t xml:space="preserve">der </w:t>
      </w:r>
      <w:r w:rsidR="00D60BA5" w:rsidRPr="00462239">
        <w:rPr>
          <w:rFonts w:ascii="Arial" w:hAnsi="Arial" w:cs="Arial"/>
          <w:szCs w:val="22"/>
        </w:rPr>
        <w:t xml:space="preserve">Möglichkeit des Zugriffs auf personenbezogene Daten </w:t>
      </w:r>
    </w:p>
    <w:p w14:paraId="364CE57F" w14:textId="77777777" w:rsidR="0072098F" w:rsidRPr="00462239" w:rsidRDefault="00500209" w:rsidP="00343CF4">
      <w:pPr>
        <w:ind w:left="700" w:hanging="700"/>
        <w:jc w:val="both"/>
        <w:rPr>
          <w:rFonts w:ascii="Arial" w:hAnsi="Arial" w:cs="Arial"/>
          <w:szCs w:val="22"/>
        </w:rPr>
      </w:pPr>
      <w:r w:rsidRPr="00462239">
        <w:rPr>
          <w:rFonts w:ascii="Arial" w:hAnsi="Arial" w:cs="Arial"/>
          <w:szCs w:val="22"/>
        </w:rPr>
        <w:fldChar w:fldCharType="begin">
          <w:ffData>
            <w:name w:val="Kontrollkästchen42"/>
            <w:enabled/>
            <w:calcOnExit w:val="0"/>
            <w:checkBox>
              <w:sizeAuto/>
              <w:default w:val="0"/>
              <w:checked w:val="0"/>
            </w:checkBox>
          </w:ffData>
        </w:fldChar>
      </w:r>
      <w:r w:rsidR="0072098F"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sidR="0072098F" w:rsidRPr="00462239">
        <w:rPr>
          <w:rFonts w:ascii="Arial" w:hAnsi="Arial" w:cs="Arial"/>
          <w:szCs w:val="22"/>
        </w:rPr>
        <w:tab/>
        <w:t>Operative Verarbeitung personenbezogener Daten im Rahmen der Leistungserbringung</w:t>
      </w:r>
    </w:p>
    <w:p w14:paraId="3F0D0C62" w14:textId="77777777" w:rsidR="00C1287B" w:rsidRPr="00462239" w:rsidRDefault="00500209" w:rsidP="00343CF4">
      <w:pPr>
        <w:ind w:left="700" w:hanging="700"/>
        <w:jc w:val="both"/>
        <w:rPr>
          <w:rFonts w:ascii="Arial" w:hAnsi="Arial" w:cs="Arial"/>
          <w:bCs/>
          <w:szCs w:val="22"/>
        </w:rPr>
      </w:pPr>
      <w:r w:rsidRPr="00462239">
        <w:rPr>
          <w:rFonts w:ascii="Arial" w:hAnsi="Arial" w:cs="Arial"/>
          <w:szCs w:val="22"/>
        </w:rPr>
        <w:fldChar w:fldCharType="begin">
          <w:ffData>
            <w:name w:val="Kontrollkästchen43"/>
            <w:enabled/>
            <w:calcOnExit w:val="0"/>
            <w:checkBox>
              <w:sizeAuto/>
              <w:default w:val="0"/>
            </w:checkBox>
          </w:ffData>
        </w:fldChar>
      </w:r>
      <w:bookmarkStart w:id="7" w:name="Kontrollkästchen43"/>
      <w:r w:rsidR="00D60BA5"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7"/>
      <w:r w:rsidR="00D60BA5" w:rsidRPr="00462239">
        <w:rPr>
          <w:rFonts w:ascii="Arial" w:hAnsi="Arial" w:cs="Arial"/>
          <w:szCs w:val="22"/>
        </w:rPr>
        <w:tab/>
        <w:t xml:space="preserve">Sonstiges: </w:t>
      </w:r>
      <w:r w:rsidR="00083A28" w:rsidRPr="00DF5D73">
        <w:rPr>
          <w:rFonts w:ascii="Arial" w:hAnsi="Arial" w:cs="Arial"/>
          <w:bCs/>
          <w:szCs w:val="22"/>
        </w:rPr>
        <w:fldChar w:fldCharType="begin">
          <w:ffData>
            <w:name w:val="Text21"/>
            <w:enabled/>
            <w:calcOnExit w:val="0"/>
            <w:textInput>
              <w:default w:val="Gegenstand / Beschreibung der Dienstleistungen"/>
            </w:textInput>
          </w:ffData>
        </w:fldChar>
      </w:r>
      <w:bookmarkStart w:id="8" w:name="Text21"/>
      <w:r w:rsidR="00083A28" w:rsidRPr="00DF5D73">
        <w:rPr>
          <w:rFonts w:ascii="Arial" w:hAnsi="Arial" w:cs="Arial"/>
          <w:bCs/>
          <w:szCs w:val="22"/>
        </w:rPr>
        <w:instrText xml:space="preserve"> FORMTEXT </w:instrText>
      </w:r>
      <w:r w:rsidR="00083A28" w:rsidRPr="00DF5D73">
        <w:rPr>
          <w:rFonts w:ascii="Arial" w:hAnsi="Arial" w:cs="Arial"/>
          <w:bCs/>
          <w:szCs w:val="22"/>
        </w:rPr>
      </w:r>
      <w:r w:rsidR="00083A28" w:rsidRPr="00DF5D73">
        <w:rPr>
          <w:rFonts w:ascii="Arial" w:hAnsi="Arial" w:cs="Arial"/>
          <w:bCs/>
          <w:szCs w:val="22"/>
        </w:rPr>
        <w:fldChar w:fldCharType="separate"/>
      </w:r>
      <w:r w:rsidR="00083A28" w:rsidRPr="00DF5D73">
        <w:rPr>
          <w:rFonts w:ascii="Arial" w:hAnsi="Arial" w:cs="Arial"/>
          <w:bCs/>
          <w:noProof/>
          <w:szCs w:val="22"/>
        </w:rPr>
        <w:t>Gegenstand / Beschreibung der Dienstleistungen</w:t>
      </w:r>
      <w:r w:rsidR="00083A28" w:rsidRPr="00DF5D73">
        <w:rPr>
          <w:rFonts w:ascii="Arial" w:hAnsi="Arial" w:cs="Arial"/>
          <w:bCs/>
          <w:szCs w:val="22"/>
        </w:rPr>
        <w:fldChar w:fldCharType="end"/>
      </w:r>
      <w:bookmarkEnd w:id="8"/>
      <w:r w:rsidR="000349D5" w:rsidRPr="00462239">
        <w:rPr>
          <w:rFonts w:ascii="Arial" w:hAnsi="Arial" w:cs="Arial"/>
          <w:bCs/>
          <w:szCs w:val="22"/>
        </w:rPr>
        <w:t xml:space="preserve"> </w:t>
      </w:r>
    </w:p>
    <w:p w14:paraId="72A0DDDF" w14:textId="77777777" w:rsidR="005C1AF4" w:rsidRPr="00462239" w:rsidRDefault="005C1AF4" w:rsidP="00343CF4">
      <w:pPr>
        <w:jc w:val="both"/>
        <w:rPr>
          <w:rFonts w:ascii="Arial" w:hAnsi="Arial" w:cs="Arial"/>
          <w:szCs w:val="22"/>
        </w:rPr>
      </w:pPr>
    </w:p>
    <w:p w14:paraId="206C9EC9" w14:textId="77777777" w:rsidR="005C1AF4" w:rsidRDefault="005C1AF4"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verarbeitet dabei personenbezogene Daten für den Auftraggeber im Sinne von Art. 4 Nr. 2 und Art. 28 DS-GVO </w:t>
      </w:r>
      <w:r w:rsidR="009C6D11">
        <w:rPr>
          <w:rFonts w:ascii="Arial" w:hAnsi="Arial" w:cs="Arial"/>
          <w:szCs w:val="22"/>
        </w:rPr>
        <w:t>auf Grundlage dieses Vertrages.</w:t>
      </w:r>
    </w:p>
    <w:p w14:paraId="021458B8" w14:textId="77777777" w:rsidR="009C6D11" w:rsidRPr="00462239" w:rsidRDefault="009C6D11" w:rsidP="00343CF4">
      <w:pPr>
        <w:jc w:val="both"/>
        <w:rPr>
          <w:rFonts w:ascii="Arial" w:hAnsi="Arial" w:cs="Arial"/>
          <w:szCs w:val="22"/>
        </w:rPr>
      </w:pPr>
    </w:p>
    <w:p w14:paraId="619C3A32" w14:textId="77777777" w:rsidR="005C1AF4" w:rsidRPr="00462239" w:rsidRDefault="005C1AF4" w:rsidP="00343CF4">
      <w:pPr>
        <w:jc w:val="both"/>
        <w:rPr>
          <w:rFonts w:ascii="Arial" w:hAnsi="Arial" w:cs="Arial"/>
          <w:szCs w:val="22"/>
        </w:rPr>
      </w:pPr>
      <w:r w:rsidRPr="00462239">
        <w:rPr>
          <w:rFonts w:ascii="Arial" w:hAnsi="Arial" w:cs="Arial"/>
          <w:szCs w:val="22"/>
        </w:rPr>
        <w:t xml:space="preserve">Die vertraglich vereinbarte Dienstleistung wird ausschließlich in einem Mitgliedsstaat der Europäischen Union oder in einem Vertragsstaat des Abkommens über den Europäischen Wirtschaftsraum erbracht. Jede Verlagerung der Dienstleistung oder von Teilarbeiten dazu in ein Drittland bedarf der vorherigen Zustimmung des Auftraggebers und darf nur erfolgen, wenn die besonderen Voraussetzungen der Art. 44 ff. DS-GVO erfüllt sind (z. B. Angemessenheitsbeschluss der Kommission, Standarddatenschutzklauseln, genehmigte Verhaltensregeln). </w:t>
      </w:r>
    </w:p>
    <w:p w14:paraId="41718894" w14:textId="77777777" w:rsidR="005C1AF4" w:rsidRPr="00462239" w:rsidRDefault="005C1AF4" w:rsidP="00343CF4">
      <w:pPr>
        <w:jc w:val="both"/>
        <w:rPr>
          <w:rFonts w:ascii="Arial" w:hAnsi="Arial" w:cs="Arial"/>
          <w:szCs w:val="22"/>
        </w:rPr>
      </w:pPr>
    </w:p>
    <w:p w14:paraId="3B915C46" w14:textId="77777777" w:rsidR="001B6C9D" w:rsidRDefault="001B6C9D" w:rsidP="00343CF4">
      <w:pPr>
        <w:jc w:val="both"/>
        <w:rPr>
          <w:rFonts w:ascii="Arial" w:hAnsi="Arial" w:cs="Arial"/>
          <w:szCs w:val="22"/>
        </w:rPr>
      </w:pPr>
      <w:r w:rsidRPr="00462239">
        <w:rPr>
          <w:rFonts w:ascii="Arial" w:hAnsi="Arial" w:cs="Arial"/>
          <w:szCs w:val="22"/>
        </w:rPr>
        <w:t>Dauer des Auftrags:</w:t>
      </w:r>
    </w:p>
    <w:p w14:paraId="528DC058" w14:textId="77777777" w:rsidR="003E468E" w:rsidRPr="00462239" w:rsidRDefault="003E468E" w:rsidP="00343CF4">
      <w:pPr>
        <w:jc w:val="both"/>
        <w:rPr>
          <w:rFonts w:ascii="Arial" w:hAnsi="Arial" w:cs="Arial"/>
          <w:szCs w:val="22"/>
        </w:rPr>
      </w:pPr>
    </w:p>
    <w:p w14:paraId="2318E4C9" w14:textId="77777777" w:rsidR="005C1AF4" w:rsidRPr="00462239" w:rsidRDefault="00EA5C30" w:rsidP="003E468E">
      <w:pPr>
        <w:jc w:val="both"/>
        <w:rPr>
          <w:rFonts w:ascii="Arial" w:hAnsi="Arial" w:cs="Arial"/>
          <w:szCs w:val="22"/>
        </w:rPr>
      </w:pPr>
      <w:r>
        <w:rPr>
          <w:rFonts w:ascii="Arial" w:hAnsi="Arial" w:cs="Arial"/>
          <w:szCs w:val="22"/>
        </w:rPr>
        <w:fldChar w:fldCharType="begin">
          <w:ffData>
            <w:name w:val="Kontrollkästchen6"/>
            <w:enabled/>
            <w:calcOnExit w:val="0"/>
            <w:checkBox>
              <w:sizeAuto/>
              <w:default w:val="1"/>
            </w:checkBox>
          </w:ffData>
        </w:fldChar>
      </w:r>
      <w:bookmarkStart w:id="9" w:name="Kontrollkästchen6"/>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9"/>
      <w:r w:rsidR="0080683F" w:rsidRPr="00462239">
        <w:rPr>
          <w:rFonts w:ascii="Arial" w:hAnsi="Arial" w:cs="Arial"/>
          <w:szCs w:val="22"/>
        </w:rPr>
        <w:tab/>
      </w:r>
      <w:r w:rsidR="005C1AF4" w:rsidRPr="00462239">
        <w:rPr>
          <w:rFonts w:ascii="Arial" w:hAnsi="Arial" w:cs="Arial"/>
          <w:szCs w:val="22"/>
        </w:rPr>
        <w:t xml:space="preserve">Der Vertrag wird auf unbestimmte Zeit geschlossen. Der Auftraggeber kann den Vertrag jederzeit ohne Einhaltung einer Frist kündigen, wenn ein schwerwiegender Verstoß des </w:t>
      </w:r>
      <w:r w:rsidR="00FC45BE" w:rsidRPr="00462239">
        <w:rPr>
          <w:rFonts w:ascii="Arial" w:hAnsi="Arial" w:cs="Arial"/>
          <w:szCs w:val="22"/>
        </w:rPr>
        <w:t>Auftragsverarbeiter</w:t>
      </w:r>
      <w:r w:rsidR="005C1AF4" w:rsidRPr="00462239">
        <w:rPr>
          <w:rFonts w:ascii="Arial" w:hAnsi="Arial" w:cs="Arial"/>
          <w:szCs w:val="22"/>
        </w:rPr>
        <w:t xml:space="preserve">s gegen Datenschutzvorschriften oder die Bestimmungen dieses Vertrages vorliegt, der </w:t>
      </w:r>
      <w:r w:rsidR="00FC45BE" w:rsidRPr="00462239">
        <w:rPr>
          <w:rFonts w:ascii="Arial" w:hAnsi="Arial" w:cs="Arial"/>
          <w:szCs w:val="22"/>
        </w:rPr>
        <w:t>Auftragsverarbeiter</w:t>
      </w:r>
      <w:r w:rsidR="005C1AF4" w:rsidRPr="00462239">
        <w:rPr>
          <w:rFonts w:ascii="Arial" w:hAnsi="Arial" w:cs="Arial"/>
          <w:szCs w:val="22"/>
        </w:rPr>
        <w:t xml:space="preserve"> eine Weisung des Auftraggebers nicht ausführen kann oder will oder der </w:t>
      </w:r>
      <w:r w:rsidR="00FC45BE" w:rsidRPr="00462239">
        <w:rPr>
          <w:rFonts w:ascii="Arial" w:hAnsi="Arial" w:cs="Arial"/>
          <w:szCs w:val="22"/>
        </w:rPr>
        <w:t>Auftragsverarbeiter</w:t>
      </w:r>
      <w:r w:rsidR="005C1AF4" w:rsidRPr="00462239">
        <w:rPr>
          <w:rFonts w:ascii="Arial" w:hAnsi="Arial" w:cs="Arial"/>
          <w:szCs w:val="22"/>
        </w:rPr>
        <w:t xml:space="preserve"> Kontrollrechte des Auftraggebers vertragswidrig ver</w:t>
      </w:r>
      <w:r w:rsidR="005C1AF4" w:rsidRPr="00462239">
        <w:rPr>
          <w:rFonts w:ascii="Arial" w:hAnsi="Arial" w:cs="Arial"/>
          <w:szCs w:val="22"/>
        </w:rPr>
        <w:lastRenderedPageBreak/>
        <w:t xml:space="preserve">weigert. Insbesondere die Nichteinhaltung der in diesem Vertrag vereinbarten und aus Art. 28 DS-GVO abgeleiteten Pflichten stellt einen schweren Verstoß dar. </w:t>
      </w:r>
    </w:p>
    <w:p w14:paraId="0D0DAD51" w14:textId="77777777" w:rsidR="00C1287B" w:rsidRPr="00462239" w:rsidRDefault="00C1287B" w:rsidP="00343CF4">
      <w:pPr>
        <w:jc w:val="both"/>
        <w:rPr>
          <w:rFonts w:ascii="Arial" w:hAnsi="Arial" w:cs="Arial"/>
          <w:bCs/>
          <w:szCs w:val="22"/>
        </w:rPr>
      </w:pPr>
    </w:p>
    <w:p w14:paraId="60BEBC0A" w14:textId="77777777" w:rsidR="00C1287B" w:rsidRPr="00462239" w:rsidRDefault="005C1AF4" w:rsidP="00343CF4">
      <w:pPr>
        <w:pStyle w:val="berschrift1"/>
        <w:jc w:val="both"/>
        <w:rPr>
          <w:rFonts w:ascii="Arial" w:hAnsi="Arial" w:cs="Arial"/>
          <w:szCs w:val="22"/>
        </w:rPr>
      </w:pPr>
      <w:r w:rsidRPr="00462239">
        <w:rPr>
          <w:rFonts w:ascii="Arial" w:hAnsi="Arial" w:cs="Arial"/>
          <w:szCs w:val="22"/>
        </w:rPr>
        <w:t>2</w:t>
      </w:r>
      <w:r w:rsidR="00F62BBF" w:rsidRPr="00462239">
        <w:rPr>
          <w:rFonts w:ascii="Arial" w:hAnsi="Arial" w:cs="Arial"/>
          <w:szCs w:val="22"/>
        </w:rPr>
        <w:t xml:space="preserve">. </w:t>
      </w:r>
      <w:r w:rsidR="0072098F" w:rsidRPr="00462239">
        <w:rPr>
          <w:rFonts w:ascii="Arial" w:hAnsi="Arial" w:cs="Arial"/>
          <w:szCs w:val="22"/>
        </w:rPr>
        <w:t xml:space="preserve">Zweck, Umfang und </w:t>
      </w:r>
      <w:r w:rsidR="00C1287B" w:rsidRPr="00462239">
        <w:rPr>
          <w:rFonts w:ascii="Arial" w:hAnsi="Arial" w:cs="Arial"/>
          <w:szCs w:val="22"/>
        </w:rPr>
        <w:t xml:space="preserve">Art </w:t>
      </w:r>
      <w:r w:rsidR="0096474B" w:rsidRPr="00462239">
        <w:rPr>
          <w:rFonts w:ascii="Arial" w:hAnsi="Arial" w:cs="Arial"/>
          <w:szCs w:val="22"/>
        </w:rPr>
        <w:t xml:space="preserve">der </w:t>
      </w:r>
      <w:r w:rsidRPr="00462239">
        <w:rPr>
          <w:rFonts w:ascii="Arial" w:hAnsi="Arial" w:cs="Arial"/>
          <w:szCs w:val="22"/>
        </w:rPr>
        <w:t>V</w:t>
      </w:r>
      <w:r w:rsidR="0096474B" w:rsidRPr="00462239">
        <w:rPr>
          <w:rFonts w:ascii="Arial" w:hAnsi="Arial" w:cs="Arial"/>
          <w:szCs w:val="22"/>
        </w:rPr>
        <w:t>erarbeitung,</w:t>
      </w:r>
      <w:r w:rsidR="00C1287B" w:rsidRPr="00462239">
        <w:rPr>
          <w:rFonts w:ascii="Arial" w:hAnsi="Arial" w:cs="Arial"/>
          <w:szCs w:val="22"/>
        </w:rPr>
        <w:t xml:space="preserve"> Art der </w:t>
      </w:r>
      <w:r w:rsidRPr="00462239">
        <w:rPr>
          <w:rFonts w:ascii="Arial" w:hAnsi="Arial" w:cs="Arial"/>
          <w:szCs w:val="22"/>
        </w:rPr>
        <w:t xml:space="preserve">personenbezogenen </w:t>
      </w:r>
      <w:r w:rsidR="00C1287B" w:rsidRPr="00462239">
        <w:rPr>
          <w:rFonts w:ascii="Arial" w:hAnsi="Arial" w:cs="Arial"/>
          <w:szCs w:val="22"/>
        </w:rPr>
        <w:t>Dat</w:t>
      </w:r>
      <w:r w:rsidR="0096474B" w:rsidRPr="00462239">
        <w:rPr>
          <w:rFonts w:ascii="Arial" w:hAnsi="Arial" w:cs="Arial"/>
          <w:szCs w:val="22"/>
        </w:rPr>
        <w:t xml:space="preserve">en sowie </w:t>
      </w:r>
      <w:r w:rsidRPr="00462239">
        <w:rPr>
          <w:rFonts w:ascii="Arial" w:hAnsi="Arial" w:cs="Arial"/>
          <w:szCs w:val="22"/>
        </w:rPr>
        <w:t>Kategorien betroffener Personen</w:t>
      </w:r>
    </w:p>
    <w:p w14:paraId="1040ADA4" w14:textId="77777777" w:rsidR="00C1287B" w:rsidRDefault="00C1287B" w:rsidP="00343CF4">
      <w:pPr>
        <w:jc w:val="both"/>
        <w:rPr>
          <w:rFonts w:ascii="Arial" w:hAnsi="Arial" w:cs="Arial"/>
          <w:bCs/>
          <w:szCs w:val="22"/>
        </w:rPr>
      </w:pPr>
      <w:r w:rsidRPr="00462239">
        <w:rPr>
          <w:rFonts w:ascii="Arial" w:hAnsi="Arial" w:cs="Arial"/>
          <w:bCs/>
          <w:szCs w:val="22"/>
        </w:rPr>
        <w:t>Die Verarbeitung personenbezogener Daten im Auftrag erfolgt ausschließlich zweckgebunden.</w:t>
      </w:r>
    </w:p>
    <w:p w14:paraId="1C523689" w14:textId="77777777" w:rsidR="009C6D11" w:rsidRPr="00462239" w:rsidRDefault="009C6D11" w:rsidP="00343CF4">
      <w:pPr>
        <w:jc w:val="both"/>
        <w:rPr>
          <w:rFonts w:ascii="Arial" w:hAnsi="Arial" w:cs="Arial"/>
          <w:bCs/>
          <w:szCs w:val="22"/>
        </w:rPr>
      </w:pPr>
    </w:p>
    <w:p w14:paraId="1902E3F6" w14:textId="77777777" w:rsidR="00C1287B" w:rsidRPr="00462239" w:rsidRDefault="00C1287B" w:rsidP="00343CF4">
      <w:pPr>
        <w:jc w:val="both"/>
        <w:rPr>
          <w:rFonts w:ascii="Arial" w:hAnsi="Arial" w:cs="Arial"/>
          <w:bCs/>
          <w:szCs w:val="22"/>
        </w:rPr>
      </w:pPr>
      <w:r w:rsidRPr="00462239">
        <w:rPr>
          <w:rFonts w:ascii="Arial" w:hAnsi="Arial" w:cs="Arial"/>
          <w:bCs/>
          <w:szCs w:val="22"/>
        </w:rPr>
        <w:t>Der Zweck</w:t>
      </w:r>
      <w:r w:rsidR="0072098F" w:rsidRPr="00462239">
        <w:rPr>
          <w:rFonts w:ascii="Arial" w:hAnsi="Arial" w:cs="Arial"/>
          <w:bCs/>
          <w:szCs w:val="22"/>
        </w:rPr>
        <w:t xml:space="preserve">, </w:t>
      </w:r>
      <w:r w:rsidR="001E052D" w:rsidRPr="00462239">
        <w:rPr>
          <w:rFonts w:ascii="Arial" w:hAnsi="Arial" w:cs="Arial"/>
          <w:bCs/>
          <w:szCs w:val="22"/>
        </w:rPr>
        <w:t xml:space="preserve">der </w:t>
      </w:r>
      <w:r w:rsidR="0072098F" w:rsidRPr="00462239">
        <w:rPr>
          <w:rFonts w:ascii="Arial" w:hAnsi="Arial" w:cs="Arial"/>
          <w:bCs/>
          <w:szCs w:val="22"/>
        </w:rPr>
        <w:t>Umfang und die Art sind</w:t>
      </w:r>
      <w:r w:rsidRPr="00462239">
        <w:rPr>
          <w:rFonts w:ascii="Arial" w:hAnsi="Arial" w:cs="Arial"/>
          <w:bCs/>
          <w:szCs w:val="22"/>
        </w:rPr>
        <w:t xml:space="preserve"> wie folgt</w:t>
      </w:r>
      <w:r w:rsidR="0072098F" w:rsidRPr="00462239">
        <w:rPr>
          <w:rFonts w:ascii="Arial" w:hAnsi="Arial" w:cs="Arial"/>
          <w:bCs/>
          <w:szCs w:val="22"/>
        </w:rPr>
        <w:t xml:space="preserve"> (gemäß der Definition von Art. 4 Nr. 2 DS-GVO)</w:t>
      </w:r>
      <w:r w:rsidRPr="00462239">
        <w:rPr>
          <w:rFonts w:ascii="Arial" w:hAnsi="Arial" w:cs="Arial"/>
          <w:bCs/>
          <w:szCs w:val="22"/>
        </w:rPr>
        <w:t xml:space="preserve">: </w:t>
      </w:r>
    </w:p>
    <w:p w14:paraId="1EF02511" w14:textId="77777777" w:rsidR="0072098F" w:rsidRPr="00462239" w:rsidRDefault="0072098F" w:rsidP="00343CF4">
      <w:pPr>
        <w:jc w:val="both"/>
        <w:rPr>
          <w:rFonts w:ascii="Arial" w:hAnsi="Arial" w:cs="Arial"/>
          <w:bCs/>
          <w:szCs w:val="22"/>
        </w:rPr>
      </w:pPr>
    </w:p>
    <w:p w14:paraId="7DCAC8B3" w14:textId="77777777" w:rsidR="00F91E37" w:rsidRPr="00462239" w:rsidRDefault="00F91E37" w:rsidP="00F91E37">
      <w:pPr>
        <w:jc w:val="both"/>
        <w:rPr>
          <w:rFonts w:ascii="Arial" w:hAnsi="Arial" w:cs="Arial"/>
          <w:szCs w:val="22"/>
        </w:rPr>
      </w:pPr>
      <w:r w:rsidRPr="00462239">
        <w:rPr>
          <w:rFonts w:ascii="Arial" w:hAnsi="Arial" w:cs="Arial"/>
          <w:szCs w:val="22"/>
        </w:rPr>
        <w:t>Kategorien betroffener Personen (entsprechend der Definition von Art. 4 Nr. 1 DS-GVO):</w:t>
      </w:r>
    </w:p>
    <w:p w14:paraId="67827ED3" w14:textId="77777777" w:rsidR="0080683F" w:rsidRPr="00462239" w:rsidRDefault="001A1A3B" w:rsidP="00343CF4">
      <w:pPr>
        <w:jc w:val="both"/>
        <w:rPr>
          <w:rFonts w:ascii="Arial" w:hAnsi="Arial" w:cs="Arial"/>
          <w:bCs/>
          <w:szCs w:val="22"/>
        </w:rPr>
      </w:pPr>
      <w:r>
        <w:rPr>
          <w:rFonts w:ascii="Arial" w:hAnsi="Arial" w:cs="Arial"/>
          <w:bCs/>
          <w:szCs w:val="22"/>
        </w:rPr>
        <w:fldChar w:fldCharType="begin">
          <w:ffData>
            <w:name w:val="Kontrollkästchen1"/>
            <w:enabled/>
            <w:calcOnExit w:val="0"/>
            <w:checkBox>
              <w:sizeAuto/>
              <w:default w:val="1"/>
            </w:checkBox>
          </w:ffData>
        </w:fldChar>
      </w:r>
      <w:bookmarkStart w:id="10" w:name="Kontrollkästchen1"/>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bookmarkEnd w:id="10"/>
      <w:r w:rsidR="00AD6CB1" w:rsidRPr="00462239">
        <w:rPr>
          <w:rFonts w:ascii="Arial" w:hAnsi="Arial" w:cs="Arial"/>
          <w:bCs/>
          <w:szCs w:val="22"/>
        </w:rPr>
        <w:tab/>
      </w:r>
      <w:r w:rsidR="0072098F" w:rsidRPr="00462239">
        <w:rPr>
          <w:rFonts w:ascii="Arial" w:hAnsi="Arial" w:cs="Arial"/>
          <w:bCs/>
          <w:szCs w:val="22"/>
        </w:rPr>
        <w:t>Beschäftigten</w:t>
      </w:r>
      <w:r w:rsidR="0080683F" w:rsidRPr="00462239">
        <w:rPr>
          <w:rFonts w:ascii="Arial" w:hAnsi="Arial" w:cs="Arial"/>
          <w:bCs/>
          <w:szCs w:val="22"/>
        </w:rPr>
        <w:t>daten</w:t>
      </w:r>
    </w:p>
    <w:p w14:paraId="144851FA" w14:textId="77777777" w:rsidR="0080683F"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AD6CB1" w:rsidRPr="00462239">
        <w:rPr>
          <w:rFonts w:ascii="Arial" w:hAnsi="Arial" w:cs="Arial"/>
          <w:bCs/>
          <w:szCs w:val="22"/>
        </w:rPr>
        <w:tab/>
      </w:r>
      <w:r w:rsidR="0072098F" w:rsidRPr="00462239">
        <w:rPr>
          <w:rFonts w:ascii="Arial" w:hAnsi="Arial" w:cs="Arial"/>
          <w:bCs/>
          <w:szCs w:val="22"/>
        </w:rPr>
        <w:t>Interessenten- / Kundendaten</w:t>
      </w:r>
    </w:p>
    <w:p w14:paraId="357D97D2" w14:textId="77777777" w:rsidR="0080683F"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AD6CB1" w:rsidRPr="00462239">
        <w:rPr>
          <w:rFonts w:ascii="Arial" w:hAnsi="Arial" w:cs="Arial"/>
          <w:bCs/>
          <w:szCs w:val="22"/>
        </w:rPr>
        <w:tab/>
      </w:r>
      <w:r w:rsidR="0080683F" w:rsidRPr="00462239">
        <w:rPr>
          <w:rFonts w:ascii="Arial" w:hAnsi="Arial" w:cs="Arial"/>
          <w:bCs/>
          <w:szCs w:val="22"/>
        </w:rPr>
        <w:t>Dienstleister</w:t>
      </w:r>
      <w:r w:rsidR="0072098F" w:rsidRPr="00462239">
        <w:rPr>
          <w:rFonts w:ascii="Arial" w:hAnsi="Arial" w:cs="Arial"/>
          <w:bCs/>
          <w:szCs w:val="22"/>
        </w:rPr>
        <w:t>- / Lieferanten</w:t>
      </w:r>
      <w:r w:rsidR="0080683F" w:rsidRPr="00462239">
        <w:rPr>
          <w:rFonts w:ascii="Arial" w:hAnsi="Arial" w:cs="Arial"/>
          <w:bCs/>
          <w:szCs w:val="22"/>
        </w:rPr>
        <w:t>daten</w:t>
      </w:r>
    </w:p>
    <w:p w14:paraId="31A24B67" w14:textId="6A963237" w:rsidR="0080683F"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80683F"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AD6CB1" w:rsidRPr="00462239">
        <w:rPr>
          <w:rFonts w:ascii="Arial" w:hAnsi="Arial" w:cs="Arial"/>
          <w:bCs/>
          <w:szCs w:val="22"/>
        </w:rPr>
        <w:tab/>
      </w:r>
      <w:r w:rsidR="00083A28" w:rsidRPr="00DF5D73">
        <w:rPr>
          <w:rFonts w:ascii="Arial" w:hAnsi="Arial" w:cs="Arial"/>
          <w:bCs/>
          <w:szCs w:val="22"/>
        </w:rPr>
        <w:fldChar w:fldCharType="begin">
          <w:ffData>
            <w:name w:val="Text3"/>
            <w:enabled/>
            <w:calcOnExit w:val="0"/>
            <w:textInput>
              <w:default w:val="ggf. weitere personenbezogene Daten eintragen"/>
            </w:textInput>
          </w:ffData>
        </w:fldChar>
      </w:r>
      <w:bookmarkStart w:id="11" w:name="Text3"/>
      <w:r w:rsidR="00083A28" w:rsidRPr="00DF5D73">
        <w:rPr>
          <w:rFonts w:ascii="Arial" w:hAnsi="Arial" w:cs="Arial"/>
          <w:bCs/>
          <w:szCs w:val="22"/>
        </w:rPr>
        <w:instrText xml:space="preserve"> FORMTEXT </w:instrText>
      </w:r>
      <w:r w:rsidR="00083A28" w:rsidRPr="00DF5D73">
        <w:rPr>
          <w:rFonts w:ascii="Arial" w:hAnsi="Arial" w:cs="Arial"/>
          <w:bCs/>
          <w:szCs w:val="22"/>
        </w:rPr>
      </w:r>
      <w:r w:rsidR="00083A28" w:rsidRPr="00DF5D73">
        <w:rPr>
          <w:rFonts w:ascii="Arial" w:hAnsi="Arial" w:cs="Arial"/>
          <w:bCs/>
          <w:szCs w:val="22"/>
        </w:rPr>
        <w:fldChar w:fldCharType="separate"/>
      </w:r>
      <w:r w:rsidR="00083A28" w:rsidRPr="00DF5D73">
        <w:rPr>
          <w:rFonts w:ascii="Arial" w:hAnsi="Arial" w:cs="Arial"/>
          <w:bCs/>
          <w:noProof/>
          <w:szCs w:val="22"/>
        </w:rPr>
        <w:t>ggf. weitere personenbezogene Daten eintragen</w:t>
      </w:r>
      <w:r w:rsidR="00083A28" w:rsidRPr="00DF5D73">
        <w:rPr>
          <w:rFonts w:ascii="Arial" w:hAnsi="Arial" w:cs="Arial"/>
          <w:bCs/>
          <w:szCs w:val="22"/>
        </w:rPr>
        <w:fldChar w:fldCharType="end"/>
      </w:r>
      <w:bookmarkEnd w:id="11"/>
    </w:p>
    <w:p w14:paraId="763BEE42" w14:textId="77777777" w:rsidR="00032130" w:rsidRPr="00462239" w:rsidRDefault="00032130" w:rsidP="00032130">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Pr="00462239">
        <w:rPr>
          <w:rFonts w:ascii="Arial" w:hAnsi="Arial" w:cs="Arial"/>
          <w:bCs/>
          <w:szCs w:val="22"/>
        </w:rPr>
        <w:tab/>
      </w:r>
      <w:r w:rsidRPr="00DF5D73">
        <w:rPr>
          <w:rFonts w:ascii="Arial" w:hAnsi="Arial" w:cs="Arial"/>
          <w:bCs/>
          <w:szCs w:val="22"/>
        </w:rPr>
        <w:fldChar w:fldCharType="begin">
          <w:ffData>
            <w:name w:val="Text3"/>
            <w:enabled/>
            <w:calcOnExit w:val="0"/>
            <w:textInput>
              <w:default w:val="ggf. weitere personenbezogene Daten eintragen"/>
            </w:textInput>
          </w:ffData>
        </w:fldChar>
      </w:r>
      <w:r w:rsidRPr="00DF5D73">
        <w:rPr>
          <w:rFonts w:ascii="Arial" w:hAnsi="Arial" w:cs="Arial"/>
          <w:bCs/>
          <w:szCs w:val="22"/>
        </w:rPr>
        <w:instrText xml:space="preserve"> FORMTEXT </w:instrText>
      </w:r>
      <w:r w:rsidRPr="00DF5D73">
        <w:rPr>
          <w:rFonts w:ascii="Arial" w:hAnsi="Arial" w:cs="Arial"/>
          <w:bCs/>
          <w:szCs w:val="22"/>
        </w:rPr>
      </w:r>
      <w:r w:rsidRPr="00DF5D73">
        <w:rPr>
          <w:rFonts w:ascii="Arial" w:hAnsi="Arial" w:cs="Arial"/>
          <w:bCs/>
          <w:szCs w:val="22"/>
        </w:rPr>
        <w:fldChar w:fldCharType="separate"/>
      </w:r>
      <w:r w:rsidRPr="00DF5D73">
        <w:rPr>
          <w:rFonts w:ascii="Arial" w:hAnsi="Arial" w:cs="Arial"/>
          <w:bCs/>
          <w:noProof/>
          <w:szCs w:val="22"/>
        </w:rPr>
        <w:t>ggf. weitere personenbezogene Daten eintragen</w:t>
      </w:r>
      <w:r w:rsidRPr="00DF5D73">
        <w:rPr>
          <w:rFonts w:ascii="Arial" w:hAnsi="Arial" w:cs="Arial"/>
          <w:bCs/>
          <w:szCs w:val="22"/>
        </w:rPr>
        <w:fldChar w:fldCharType="end"/>
      </w:r>
    </w:p>
    <w:p w14:paraId="1F115022" w14:textId="77777777" w:rsidR="00032130" w:rsidRPr="00462239" w:rsidRDefault="00032130" w:rsidP="00343CF4">
      <w:pPr>
        <w:jc w:val="both"/>
        <w:rPr>
          <w:rFonts w:ascii="Arial" w:hAnsi="Arial" w:cs="Arial"/>
          <w:bCs/>
          <w:szCs w:val="22"/>
        </w:rPr>
      </w:pPr>
    </w:p>
    <w:p w14:paraId="3A338A95" w14:textId="77777777" w:rsidR="00CB6405" w:rsidRPr="00462239" w:rsidRDefault="00CB6405" w:rsidP="00343CF4">
      <w:pPr>
        <w:jc w:val="both"/>
        <w:rPr>
          <w:rFonts w:ascii="Arial" w:hAnsi="Arial" w:cs="Arial"/>
          <w:szCs w:val="22"/>
        </w:rPr>
      </w:pPr>
    </w:p>
    <w:p w14:paraId="665839A3" w14:textId="77777777" w:rsidR="00F91E37" w:rsidRPr="00462239" w:rsidRDefault="00F91E37" w:rsidP="00F91E37">
      <w:pPr>
        <w:jc w:val="both"/>
        <w:rPr>
          <w:rFonts w:ascii="Arial" w:hAnsi="Arial" w:cs="Arial"/>
          <w:szCs w:val="22"/>
        </w:rPr>
      </w:pPr>
      <w:r w:rsidRPr="00462239">
        <w:rPr>
          <w:rFonts w:ascii="Arial" w:hAnsi="Arial" w:cs="Arial"/>
          <w:bCs/>
          <w:szCs w:val="22"/>
        </w:rPr>
        <w:t>Art der personenbezogenen Daten (</w:t>
      </w:r>
      <w:r w:rsidRPr="00462239">
        <w:rPr>
          <w:rFonts w:ascii="Arial" w:hAnsi="Arial" w:cs="Arial"/>
          <w:szCs w:val="22"/>
        </w:rPr>
        <w:t>entsprechend der Definition von Art. 4 Nr. 1, 13, 14 und 15 DS-GVO):</w:t>
      </w:r>
    </w:p>
    <w:p w14:paraId="61A8154E" w14:textId="77777777" w:rsidR="004C7719"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AD6CB1" w:rsidRPr="00462239">
        <w:rPr>
          <w:rFonts w:ascii="Arial" w:hAnsi="Arial" w:cs="Arial"/>
          <w:bCs/>
          <w:szCs w:val="22"/>
        </w:rPr>
        <w:tab/>
      </w:r>
      <w:r w:rsidR="004C7719" w:rsidRPr="00462239">
        <w:rPr>
          <w:rFonts w:ascii="Arial" w:hAnsi="Arial" w:cs="Arial"/>
          <w:bCs/>
          <w:szCs w:val="22"/>
        </w:rPr>
        <w:t xml:space="preserve">Name, Vorname, </w:t>
      </w:r>
    </w:p>
    <w:p w14:paraId="08462B2E" w14:textId="77777777" w:rsidR="000032BB"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AD6CB1" w:rsidRPr="00462239">
        <w:rPr>
          <w:rFonts w:ascii="Arial" w:hAnsi="Arial" w:cs="Arial"/>
          <w:bCs/>
          <w:szCs w:val="22"/>
        </w:rPr>
        <w:tab/>
      </w:r>
      <w:r w:rsidR="004C7719" w:rsidRPr="00462239">
        <w:rPr>
          <w:rFonts w:ascii="Arial" w:hAnsi="Arial" w:cs="Arial"/>
          <w:bCs/>
          <w:szCs w:val="22"/>
        </w:rPr>
        <w:t xml:space="preserve">Adresse </w:t>
      </w:r>
    </w:p>
    <w:p w14:paraId="06F32F06" w14:textId="77777777" w:rsidR="004C7719"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AD6CB1" w:rsidRPr="00462239">
        <w:rPr>
          <w:rFonts w:ascii="Arial" w:hAnsi="Arial" w:cs="Arial"/>
          <w:bCs/>
          <w:szCs w:val="22"/>
        </w:rPr>
        <w:tab/>
      </w:r>
      <w:r w:rsidR="004C7719" w:rsidRPr="00462239">
        <w:rPr>
          <w:rFonts w:ascii="Arial" w:hAnsi="Arial" w:cs="Arial"/>
          <w:bCs/>
          <w:szCs w:val="22"/>
        </w:rPr>
        <w:t>Telefonnummer</w:t>
      </w:r>
    </w:p>
    <w:p w14:paraId="3A5FAC35" w14:textId="77777777" w:rsidR="004C7719" w:rsidRPr="00462239" w:rsidRDefault="001A1A3B" w:rsidP="00343CF4">
      <w:pPr>
        <w:jc w:val="both"/>
        <w:rPr>
          <w:rFonts w:ascii="Arial" w:hAnsi="Arial" w:cs="Arial"/>
          <w:bCs/>
          <w:szCs w:val="22"/>
        </w:rPr>
      </w:pPr>
      <w:r>
        <w:rPr>
          <w:rFonts w:ascii="Arial" w:hAnsi="Arial" w:cs="Arial"/>
          <w:bCs/>
          <w:szCs w:val="22"/>
        </w:rPr>
        <w:fldChar w:fldCharType="begin">
          <w:ffData>
            <w:name w:val=""/>
            <w:enabled/>
            <w:calcOnExit w:val="0"/>
            <w:checkBox>
              <w:sizeAuto/>
              <w:default w:val="1"/>
            </w:checkBox>
          </w:ffData>
        </w:fldChar>
      </w:r>
      <w:r>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Pr>
          <w:rFonts w:ascii="Arial" w:hAnsi="Arial" w:cs="Arial"/>
          <w:bCs/>
          <w:szCs w:val="22"/>
        </w:rPr>
        <w:fldChar w:fldCharType="end"/>
      </w:r>
      <w:r w:rsidR="004C7719" w:rsidRPr="00462239">
        <w:rPr>
          <w:rFonts w:ascii="Arial" w:hAnsi="Arial" w:cs="Arial"/>
          <w:bCs/>
          <w:szCs w:val="22"/>
        </w:rPr>
        <w:tab/>
        <w:t>Email-Adresse</w:t>
      </w:r>
    </w:p>
    <w:p w14:paraId="035E3B7C" w14:textId="77777777" w:rsidR="004C7719" w:rsidRPr="00462239"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4C7719"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4C7719" w:rsidRPr="00462239">
        <w:rPr>
          <w:rFonts w:ascii="Arial" w:hAnsi="Arial" w:cs="Arial"/>
          <w:bCs/>
          <w:szCs w:val="22"/>
        </w:rPr>
        <w:tab/>
        <w:t>Gesundheitsdaten</w:t>
      </w:r>
    </w:p>
    <w:p w14:paraId="511CA96F" w14:textId="77777777" w:rsidR="000032BB" w:rsidRPr="00462239"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4C7719"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4C7719" w:rsidRPr="00462239">
        <w:rPr>
          <w:rFonts w:ascii="Arial" w:hAnsi="Arial" w:cs="Arial"/>
          <w:bCs/>
          <w:szCs w:val="22"/>
        </w:rPr>
        <w:tab/>
        <w:t>Kontodaten</w:t>
      </w:r>
    </w:p>
    <w:p w14:paraId="539CF9AA" w14:textId="77777777" w:rsidR="009466F9" w:rsidRPr="00462239"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9466F9"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9466F9" w:rsidRPr="00462239">
        <w:rPr>
          <w:rFonts w:ascii="Arial" w:hAnsi="Arial" w:cs="Arial"/>
          <w:bCs/>
          <w:szCs w:val="22"/>
        </w:rPr>
        <w:tab/>
      </w:r>
      <w:r w:rsidR="004C7719" w:rsidRPr="00462239">
        <w:rPr>
          <w:rFonts w:ascii="Arial" w:hAnsi="Arial" w:cs="Arial"/>
          <w:bCs/>
          <w:szCs w:val="22"/>
        </w:rPr>
        <w:t>Steuerdaten</w:t>
      </w:r>
    </w:p>
    <w:p w14:paraId="4822CFA4" w14:textId="77777777" w:rsidR="004C7719" w:rsidRPr="00462239"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4C7719"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4C7719" w:rsidRPr="00462239">
        <w:rPr>
          <w:rFonts w:ascii="Arial" w:hAnsi="Arial" w:cs="Arial"/>
          <w:bCs/>
          <w:szCs w:val="22"/>
        </w:rPr>
        <w:tab/>
        <w:t xml:space="preserve">Sozialversicherungsdaten </w:t>
      </w:r>
    </w:p>
    <w:p w14:paraId="7A849B18" w14:textId="3036A561" w:rsidR="004C7719" w:rsidRDefault="00500209" w:rsidP="00343CF4">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004C7719"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4C7719" w:rsidRPr="00462239">
        <w:rPr>
          <w:rFonts w:ascii="Arial" w:hAnsi="Arial" w:cs="Arial"/>
          <w:bCs/>
          <w:szCs w:val="22"/>
        </w:rPr>
        <w:tab/>
        <w:t>Konfessionsdaten</w:t>
      </w:r>
    </w:p>
    <w:p w14:paraId="77477654" w14:textId="48214910" w:rsidR="00032130" w:rsidRPr="00032130" w:rsidRDefault="00032130" w:rsidP="00032130">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Pr="00032130">
        <w:rPr>
          <w:rFonts w:ascii="Arial" w:hAnsi="Arial" w:cs="Arial"/>
          <w:bCs/>
          <w:szCs w:val="22"/>
        </w:rPr>
        <w:tab/>
        <w:t>Kommunikationsdaten (z.B. zu Email, Internet, Telefon)</w:t>
      </w:r>
    </w:p>
    <w:p w14:paraId="0B937984" w14:textId="38837DF6" w:rsidR="00032130" w:rsidRPr="00032130" w:rsidRDefault="00032130" w:rsidP="00032130">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Pr="00032130">
        <w:rPr>
          <w:rFonts w:ascii="Arial" w:hAnsi="Arial" w:cs="Arial"/>
          <w:bCs/>
          <w:szCs w:val="22"/>
        </w:rPr>
        <w:tab/>
        <w:t xml:space="preserve">Vertragsstammdaten </w:t>
      </w:r>
    </w:p>
    <w:p w14:paraId="3B734BC3" w14:textId="104A10BB" w:rsidR="00032130" w:rsidRPr="00462239" w:rsidRDefault="00032130" w:rsidP="00032130">
      <w:pPr>
        <w:jc w:val="both"/>
        <w:rPr>
          <w:rFonts w:ascii="Arial" w:hAnsi="Arial" w:cs="Arial"/>
          <w:bCs/>
          <w:szCs w:val="22"/>
        </w:rPr>
      </w:pPr>
      <w:r w:rsidRPr="00462239">
        <w:rPr>
          <w:rFonts w:ascii="Arial" w:hAnsi="Arial" w:cs="Arial"/>
          <w:bCs/>
          <w:szCs w:val="22"/>
        </w:rPr>
        <w:fldChar w:fldCharType="begin">
          <w:ffData>
            <w:name w:val="Kontrollkästchen1"/>
            <w:enabled/>
            <w:calcOnExit w:val="0"/>
            <w:checkBox>
              <w:sizeAuto/>
              <w:default w:val="0"/>
            </w:checkBox>
          </w:ffData>
        </w:fldChar>
      </w:r>
      <w:r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Pr="00032130">
        <w:rPr>
          <w:rFonts w:ascii="Arial" w:hAnsi="Arial" w:cs="Arial"/>
          <w:bCs/>
          <w:szCs w:val="22"/>
        </w:rPr>
        <w:tab/>
        <w:t>Vertragsbewegungsdaten (z.B. Abrechnungsdaten und Zahlungsdaten</w:t>
      </w:r>
    </w:p>
    <w:p w14:paraId="4C3EE3BA" w14:textId="4ED21E34" w:rsidR="000032BB" w:rsidRDefault="00500209" w:rsidP="00343CF4">
      <w:pPr>
        <w:jc w:val="both"/>
        <w:rPr>
          <w:rFonts w:ascii="Arial" w:hAnsi="Arial" w:cs="Arial"/>
          <w:bCs/>
          <w:szCs w:val="22"/>
        </w:rPr>
      </w:pPr>
      <w:r w:rsidRPr="00462239">
        <w:rPr>
          <w:rFonts w:ascii="Arial" w:hAnsi="Arial" w:cs="Arial"/>
          <w:bCs/>
          <w:szCs w:val="22"/>
        </w:rPr>
        <w:fldChar w:fldCharType="begin">
          <w:ffData>
            <w:name w:val=""/>
            <w:enabled/>
            <w:calcOnExit w:val="0"/>
            <w:checkBox>
              <w:sizeAuto/>
              <w:default w:val="0"/>
            </w:checkBox>
          </w:ffData>
        </w:fldChar>
      </w:r>
      <w:r w:rsidR="000032BB"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000032BB" w:rsidRPr="00462239">
        <w:rPr>
          <w:rFonts w:ascii="Arial" w:hAnsi="Arial" w:cs="Arial"/>
          <w:bCs/>
          <w:szCs w:val="22"/>
        </w:rPr>
        <w:t xml:space="preserve"> </w:t>
      </w:r>
      <w:r w:rsidR="00AD6CB1" w:rsidRPr="00462239">
        <w:rPr>
          <w:rFonts w:ascii="Arial" w:hAnsi="Arial" w:cs="Arial"/>
          <w:bCs/>
          <w:szCs w:val="22"/>
        </w:rPr>
        <w:tab/>
      </w:r>
      <w:r w:rsidR="00083A28" w:rsidRPr="00DF5D73">
        <w:rPr>
          <w:rFonts w:ascii="Arial" w:hAnsi="Arial" w:cs="Arial"/>
          <w:bCs/>
          <w:szCs w:val="22"/>
        </w:rPr>
        <w:fldChar w:fldCharType="begin">
          <w:ffData>
            <w:name w:val=""/>
            <w:enabled/>
            <w:calcOnExit w:val="0"/>
            <w:textInput>
              <w:default w:val="ggf. weitere Kategorien von personenbezogenen Daten eintragen"/>
            </w:textInput>
          </w:ffData>
        </w:fldChar>
      </w:r>
      <w:r w:rsidR="00083A28" w:rsidRPr="00DF5D73">
        <w:rPr>
          <w:rFonts w:ascii="Arial" w:hAnsi="Arial" w:cs="Arial"/>
          <w:bCs/>
          <w:szCs w:val="22"/>
        </w:rPr>
        <w:instrText xml:space="preserve"> FORMTEXT </w:instrText>
      </w:r>
      <w:r w:rsidR="00083A28" w:rsidRPr="00DF5D73">
        <w:rPr>
          <w:rFonts w:ascii="Arial" w:hAnsi="Arial" w:cs="Arial"/>
          <w:bCs/>
          <w:szCs w:val="22"/>
        </w:rPr>
      </w:r>
      <w:r w:rsidR="00083A28" w:rsidRPr="00DF5D73">
        <w:rPr>
          <w:rFonts w:ascii="Arial" w:hAnsi="Arial" w:cs="Arial"/>
          <w:bCs/>
          <w:szCs w:val="22"/>
        </w:rPr>
        <w:fldChar w:fldCharType="separate"/>
      </w:r>
      <w:r w:rsidR="00083A28" w:rsidRPr="00DF5D73">
        <w:rPr>
          <w:rFonts w:ascii="Arial" w:hAnsi="Arial" w:cs="Arial"/>
          <w:bCs/>
          <w:noProof/>
          <w:szCs w:val="22"/>
        </w:rPr>
        <w:t>ggf. weitere Kategorien von personenbezogenen Daten eintragen</w:t>
      </w:r>
      <w:r w:rsidR="00083A28" w:rsidRPr="00DF5D73">
        <w:rPr>
          <w:rFonts w:ascii="Arial" w:hAnsi="Arial" w:cs="Arial"/>
          <w:bCs/>
          <w:szCs w:val="22"/>
        </w:rPr>
        <w:fldChar w:fldCharType="end"/>
      </w:r>
    </w:p>
    <w:p w14:paraId="6A56149E" w14:textId="00CAD3B8" w:rsidR="00032130" w:rsidRPr="00462239" w:rsidRDefault="00032130" w:rsidP="00032130">
      <w:pPr>
        <w:jc w:val="both"/>
        <w:rPr>
          <w:rFonts w:ascii="Arial" w:hAnsi="Arial" w:cs="Arial"/>
          <w:bCs/>
          <w:szCs w:val="22"/>
        </w:rPr>
      </w:pPr>
      <w:r w:rsidRPr="00462239">
        <w:rPr>
          <w:rFonts w:ascii="Arial" w:hAnsi="Arial" w:cs="Arial"/>
          <w:bCs/>
          <w:szCs w:val="22"/>
        </w:rPr>
        <w:fldChar w:fldCharType="begin">
          <w:ffData>
            <w:name w:val=""/>
            <w:enabled/>
            <w:calcOnExit w:val="0"/>
            <w:checkBox>
              <w:sizeAuto/>
              <w:default w:val="0"/>
            </w:checkBox>
          </w:ffData>
        </w:fldChar>
      </w:r>
      <w:r w:rsidRPr="00462239">
        <w:rPr>
          <w:rFonts w:ascii="Arial" w:hAnsi="Arial" w:cs="Arial"/>
          <w:bCs/>
          <w:szCs w:val="22"/>
        </w:rPr>
        <w:instrText xml:space="preserve"> FORMCHECKBOX </w:instrText>
      </w:r>
      <w:r w:rsidR="002C4504">
        <w:rPr>
          <w:rFonts w:ascii="Arial" w:hAnsi="Arial" w:cs="Arial"/>
          <w:bCs/>
          <w:szCs w:val="22"/>
        </w:rPr>
      </w:r>
      <w:r w:rsidR="002C4504">
        <w:rPr>
          <w:rFonts w:ascii="Arial" w:hAnsi="Arial" w:cs="Arial"/>
          <w:bCs/>
          <w:szCs w:val="22"/>
        </w:rPr>
        <w:fldChar w:fldCharType="separate"/>
      </w:r>
      <w:r w:rsidRPr="00462239">
        <w:rPr>
          <w:rFonts w:ascii="Arial" w:hAnsi="Arial" w:cs="Arial"/>
          <w:bCs/>
          <w:szCs w:val="22"/>
        </w:rPr>
        <w:fldChar w:fldCharType="end"/>
      </w:r>
      <w:r w:rsidRPr="00462239">
        <w:rPr>
          <w:rFonts w:ascii="Arial" w:hAnsi="Arial" w:cs="Arial"/>
          <w:bCs/>
          <w:szCs w:val="22"/>
        </w:rPr>
        <w:tab/>
      </w:r>
      <w:r w:rsidRPr="00DF5D73">
        <w:rPr>
          <w:rFonts w:ascii="Arial" w:hAnsi="Arial" w:cs="Arial"/>
          <w:bCs/>
          <w:szCs w:val="22"/>
        </w:rPr>
        <w:fldChar w:fldCharType="begin">
          <w:ffData>
            <w:name w:val=""/>
            <w:enabled/>
            <w:calcOnExit w:val="0"/>
            <w:textInput>
              <w:default w:val="ggf. weitere Kategorien von personenbezogenen Daten eintragen"/>
            </w:textInput>
          </w:ffData>
        </w:fldChar>
      </w:r>
      <w:r w:rsidRPr="00DF5D73">
        <w:rPr>
          <w:rFonts w:ascii="Arial" w:hAnsi="Arial" w:cs="Arial"/>
          <w:bCs/>
          <w:szCs w:val="22"/>
        </w:rPr>
        <w:instrText xml:space="preserve"> FORMTEXT </w:instrText>
      </w:r>
      <w:r w:rsidRPr="00DF5D73">
        <w:rPr>
          <w:rFonts w:ascii="Arial" w:hAnsi="Arial" w:cs="Arial"/>
          <w:bCs/>
          <w:szCs w:val="22"/>
        </w:rPr>
      </w:r>
      <w:r w:rsidRPr="00DF5D73">
        <w:rPr>
          <w:rFonts w:ascii="Arial" w:hAnsi="Arial" w:cs="Arial"/>
          <w:bCs/>
          <w:szCs w:val="22"/>
        </w:rPr>
        <w:fldChar w:fldCharType="separate"/>
      </w:r>
      <w:r w:rsidRPr="00DF5D73">
        <w:rPr>
          <w:rFonts w:ascii="Arial" w:hAnsi="Arial" w:cs="Arial"/>
          <w:bCs/>
          <w:noProof/>
          <w:szCs w:val="22"/>
        </w:rPr>
        <w:t>ggf. weitere Kategorien von personenbezogenen Daten eintragen</w:t>
      </w:r>
      <w:r w:rsidRPr="00DF5D73">
        <w:rPr>
          <w:rFonts w:ascii="Arial" w:hAnsi="Arial" w:cs="Arial"/>
          <w:bCs/>
          <w:szCs w:val="22"/>
        </w:rPr>
        <w:fldChar w:fldCharType="end"/>
      </w:r>
    </w:p>
    <w:p w14:paraId="23B321BA" w14:textId="77777777" w:rsidR="0048750F" w:rsidRPr="00462239" w:rsidRDefault="0048750F" w:rsidP="00343CF4">
      <w:pPr>
        <w:jc w:val="both"/>
        <w:rPr>
          <w:rFonts w:ascii="Arial" w:hAnsi="Arial" w:cs="Arial"/>
          <w:bCs/>
          <w:color w:val="FF0000"/>
          <w:szCs w:val="22"/>
        </w:rPr>
      </w:pPr>
    </w:p>
    <w:p w14:paraId="2A21972A" w14:textId="77777777" w:rsidR="0048750F" w:rsidRPr="00462239" w:rsidRDefault="0048750F" w:rsidP="00343CF4">
      <w:pPr>
        <w:pStyle w:val="berschrift1"/>
        <w:jc w:val="both"/>
        <w:rPr>
          <w:rFonts w:ascii="Arial" w:hAnsi="Arial" w:cs="Arial"/>
          <w:szCs w:val="22"/>
        </w:rPr>
      </w:pPr>
      <w:r w:rsidRPr="00462239">
        <w:rPr>
          <w:rFonts w:ascii="Arial" w:hAnsi="Arial" w:cs="Arial"/>
          <w:szCs w:val="22"/>
        </w:rPr>
        <w:t>3. Rechte und Pflichten sowie Weisungsbefugnisse des Auftraggebers</w:t>
      </w:r>
    </w:p>
    <w:p w14:paraId="65B101BE" w14:textId="77777777" w:rsidR="0048750F" w:rsidRDefault="0048750F" w:rsidP="00343CF4">
      <w:pPr>
        <w:jc w:val="both"/>
        <w:rPr>
          <w:rFonts w:ascii="Arial" w:hAnsi="Arial" w:cs="Arial"/>
          <w:szCs w:val="22"/>
        </w:rPr>
      </w:pPr>
      <w:r w:rsidRPr="00462239">
        <w:rPr>
          <w:rFonts w:ascii="Arial" w:hAnsi="Arial" w:cs="Arial"/>
          <w:szCs w:val="22"/>
        </w:rPr>
        <w:t xml:space="preserve">Für die Beurteilung der Zulässigkeit der Verarbeitung gemäß Art. 6 Abs. 1 DS-GVO sowie für die Wahrung der Rechte der betroffenen Personen nach den Art. 12 bis 22 DS-GVO ist allein der Auftraggeber verantwortlich. Gleichwohl ist der </w:t>
      </w:r>
      <w:r w:rsidR="00FC45BE" w:rsidRPr="00462239">
        <w:rPr>
          <w:rFonts w:ascii="Arial" w:hAnsi="Arial" w:cs="Arial"/>
          <w:szCs w:val="22"/>
        </w:rPr>
        <w:t>Auftragsverarbeiter</w:t>
      </w:r>
      <w:r w:rsidRPr="00462239">
        <w:rPr>
          <w:rFonts w:ascii="Arial" w:hAnsi="Arial" w:cs="Arial"/>
          <w:szCs w:val="22"/>
        </w:rPr>
        <w:t xml:space="preserve"> verpflichtet, alle solche Anfragen, sofern sie erkennbar ausschließlich an den Auftraggeber gerichtet sind, unverzü</w:t>
      </w:r>
      <w:r w:rsidR="001A1A3B">
        <w:rPr>
          <w:rFonts w:ascii="Arial" w:hAnsi="Arial" w:cs="Arial"/>
          <w:szCs w:val="22"/>
        </w:rPr>
        <w:t>glich an diesen weiterzuleiten.</w:t>
      </w:r>
    </w:p>
    <w:p w14:paraId="529CCDE8" w14:textId="77777777" w:rsidR="001A1A3B" w:rsidRPr="00462239" w:rsidRDefault="001A1A3B" w:rsidP="00343CF4">
      <w:pPr>
        <w:jc w:val="both"/>
        <w:rPr>
          <w:rFonts w:ascii="Arial" w:hAnsi="Arial" w:cs="Arial"/>
          <w:szCs w:val="22"/>
        </w:rPr>
      </w:pPr>
    </w:p>
    <w:p w14:paraId="64942F18" w14:textId="77777777" w:rsidR="0048750F" w:rsidRPr="00462239" w:rsidRDefault="0048750F" w:rsidP="00343CF4">
      <w:pPr>
        <w:jc w:val="both"/>
        <w:rPr>
          <w:rFonts w:ascii="Arial" w:hAnsi="Arial" w:cs="Arial"/>
          <w:szCs w:val="22"/>
        </w:rPr>
      </w:pPr>
      <w:r w:rsidRPr="00462239">
        <w:rPr>
          <w:rFonts w:ascii="Arial" w:hAnsi="Arial" w:cs="Arial"/>
          <w:szCs w:val="22"/>
        </w:rPr>
        <w:t xml:space="preserve">Änderungen des Verarbeitungsgegenstandes und Verfahrensänderungen sind gemeinsam zwischen Auftraggeber und </w:t>
      </w:r>
      <w:r w:rsidR="00FC45BE" w:rsidRPr="00462239">
        <w:rPr>
          <w:rFonts w:ascii="Arial" w:hAnsi="Arial" w:cs="Arial"/>
          <w:szCs w:val="22"/>
        </w:rPr>
        <w:t>Auftragsverarbeiter</w:t>
      </w:r>
      <w:r w:rsidRPr="00462239">
        <w:rPr>
          <w:rFonts w:ascii="Arial" w:hAnsi="Arial" w:cs="Arial"/>
          <w:szCs w:val="22"/>
        </w:rPr>
        <w:t xml:space="preserve"> abzustimmen und schriftlich oder in einem dokumentierten elektronischen Format festzulegen. </w:t>
      </w:r>
    </w:p>
    <w:p w14:paraId="23DFA88D" w14:textId="77777777" w:rsidR="0048750F" w:rsidRDefault="0048750F" w:rsidP="00343CF4">
      <w:pPr>
        <w:jc w:val="both"/>
        <w:rPr>
          <w:rFonts w:ascii="Arial" w:hAnsi="Arial" w:cs="Arial"/>
          <w:szCs w:val="22"/>
        </w:rPr>
      </w:pPr>
      <w:r w:rsidRPr="00462239">
        <w:rPr>
          <w:rFonts w:ascii="Arial" w:hAnsi="Arial" w:cs="Arial"/>
          <w:szCs w:val="22"/>
        </w:rPr>
        <w:lastRenderedPageBreak/>
        <w:t>Der Auftraggeber erteilt alle Aufträge, Teilaufträge und Weisungen in der Regel schriftlich oder in einem dokumentierten elektronischen Format. Mündliche Weisungen sind unverzüglich schriftlich oder in einem dokumentierten elekt</w:t>
      </w:r>
      <w:r w:rsidR="001A1A3B">
        <w:rPr>
          <w:rFonts w:ascii="Arial" w:hAnsi="Arial" w:cs="Arial"/>
          <w:szCs w:val="22"/>
        </w:rPr>
        <w:t>ronischen Format zu bestätigen.</w:t>
      </w:r>
    </w:p>
    <w:p w14:paraId="5651F43A" w14:textId="77777777" w:rsidR="001A1A3B" w:rsidRPr="00462239" w:rsidRDefault="001A1A3B" w:rsidP="00343CF4">
      <w:pPr>
        <w:jc w:val="both"/>
        <w:rPr>
          <w:rFonts w:ascii="Arial" w:hAnsi="Arial" w:cs="Arial"/>
          <w:szCs w:val="22"/>
        </w:rPr>
      </w:pPr>
    </w:p>
    <w:p w14:paraId="21132818" w14:textId="77777777" w:rsidR="0048750F" w:rsidRDefault="0048750F" w:rsidP="00343CF4">
      <w:pPr>
        <w:jc w:val="both"/>
        <w:rPr>
          <w:rFonts w:ascii="Arial" w:hAnsi="Arial" w:cs="Arial"/>
          <w:szCs w:val="22"/>
        </w:rPr>
      </w:pPr>
      <w:r w:rsidRPr="00462239">
        <w:rPr>
          <w:rFonts w:ascii="Arial" w:hAnsi="Arial" w:cs="Arial"/>
          <w:szCs w:val="22"/>
        </w:rPr>
        <w:t xml:space="preserve">Der Auftraggeber ist berechtigt, sich wie unter Nr. 5 festgelegt vor Beginn der Verarbeitung und sodann regelmäßig in angemessener Weise von der Einhaltung der beim </w:t>
      </w:r>
      <w:r w:rsidR="00FC45BE" w:rsidRPr="00462239">
        <w:rPr>
          <w:rFonts w:ascii="Arial" w:hAnsi="Arial" w:cs="Arial"/>
          <w:szCs w:val="22"/>
        </w:rPr>
        <w:t>Auftragsverarbeiter</w:t>
      </w:r>
      <w:r w:rsidRPr="00462239">
        <w:rPr>
          <w:rFonts w:ascii="Arial" w:hAnsi="Arial" w:cs="Arial"/>
          <w:szCs w:val="22"/>
        </w:rPr>
        <w:t xml:space="preserve"> getroffenen technischen und organisatorischen Maßnahmen sowie der in diesem Vertrag festgelegten</w:t>
      </w:r>
      <w:r w:rsidR="001A1A3B">
        <w:rPr>
          <w:rFonts w:ascii="Arial" w:hAnsi="Arial" w:cs="Arial"/>
          <w:szCs w:val="22"/>
        </w:rPr>
        <w:t xml:space="preserve"> Verpflichtungen zu überzeugen.</w:t>
      </w:r>
    </w:p>
    <w:p w14:paraId="76F5DE15" w14:textId="77777777" w:rsidR="001A1A3B" w:rsidRPr="00462239" w:rsidRDefault="001A1A3B" w:rsidP="00343CF4">
      <w:pPr>
        <w:jc w:val="both"/>
        <w:rPr>
          <w:rFonts w:ascii="Arial" w:hAnsi="Arial" w:cs="Arial"/>
          <w:szCs w:val="22"/>
        </w:rPr>
      </w:pPr>
    </w:p>
    <w:p w14:paraId="5155C2C4" w14:textId="77777777" w:rsidR="0048750F" w:rsidRDefault="0048750F" w:rsidP="00343CF4">
      <w:pPr>
        <w:jc w:val="both"/>
        <w:rPr>
          <w:rFonts w:ascii="Arial" w:hAnsi="Arial" w:cs="Arial"/>
          <w:szCs w:val="22"/>
        </w:rPr>
      </w:pPr>
      <w:r w:rsidRPr="00462239">
        <w:rPr>
          <w:rFonts w:ascii="Arial" w:hAnsi="Arial" w:cs="Arial"/>
          <w:szCs w:val="22"/>
        </w:rPr>
        <w:t xml:space="preserve">Der Auftraggeber informiert den </w:t>
      </w:r>
      <w:r w:rsidR="00FC45BE" w:rsidRPr="00462239">
        <w:rPr>
          <w:rFonts w:ascii="Arial" w:hAnsi="Arial" w:cs="Arial"/>
          <w:szCs w:val="22"/>
        </w:rPr>
        <w:t>Auftragsverarbeiter</w:t>
      </w:r>
      <w:r w:rsidRPr="00462239">
        <w:rPr>
          <w:rFonts w:ascii="Arial" w:hAnsi="Arial" w:cs="Arial"/>
          <w:szCs w:val="22"/>
        </w:rPr>
        <w:t xml:space="preserve"> unverzüglich, wenn er Fehler oder Unregelmäßigkeiten bei der Prüfung der</w:t>
      </w:r>
      <w:r w:rsidR="001A1A3B">
        <w:rPr>
          <w:rFonts w:ascii="Arial" w:hAnsi="Arial" w:cs="Arial"/>
          <w:szCs w:val="22"/>
        </w:rPr>
        <w:t xml:space="preserve"> Auftragsergebnisse feststellt.</w:t>
      </w:r>
    </w:p>
    <w:p w14:paraId="621DABD9" w14:textId="77777777" w:rsidR="001A1A3B" w:rsidRPr="00462239" w:rsidRDefault="001A1A3B" w:rsidP="00343CF4">
      <w:pPr>
        <w:jc w:val="both"/>
        <w:rPr>
          <w:rFonts w:ascii="Arial" w:hAnsi="Arial" w:cs="Arial"/>
          <w:szCs w:val="22"/>
        </w:rPr>
      </w:pPr>
    </w:p>
    <w:p w14:paraId="27568B16" w14:textId="77777777" w:rsidR="0048750F" w:rsidRPr="00462239" w:rsidRDefault="0048750F" w:rsidP="00343CF4">
      <w:pPr>
        <w:jc w:val="both"/>
        <w:rPr>
          <w:rFonts w:ascii="Arial" w:hAnsi="Arial" w:cs="Arial"/>
          <w:szCs w:val="22"/>
        </w:rPr>
      </w:pPr>
      <w:r w:rsidRPr="00462239">
        <w:rPr>
          <w:rFonts w:ascii="Arial" w:hAnsi="Arial" w:cs="Arial"/>
          <w:szCs w:val="22"/>
        </w:rPr>
        <w:t xml:space="preserve">Der Auftraggeber ist verpflichtet, alle im Rahmen des Vertragsverhältnisses erlangten Kenntnisse von Geschäftsgeheimnissen und Datensicherheitsmaßnahmen des </w:t>
      </w:r>
      <w:r w:rsidR="00FC45BE" w:rsidRPr="00462239">
        <w:rPr>
          <w:rFonts w:ascii="Arial" w:hAnsi="Arial" w:cs="Arial"/>
          <w:szCs w:val="22"/>
        </w:rPr>
        <w:t>Auftragsverarbeiter</w:t>
      </w:r>
      <w:r w:rsidRPr="00462239">
        <w:rPr>
          <w:rFonts w:ascii="Arial" w:hAnsi="Arial" w:cs="Arial"/>
          <w:szCs w:val="22"/>
        </w:rPr>
        <w:t>s vertraulich zu behandeln. Diese Verpflichtung bleibt auch nach Beendigung dieses Vertrages bestehen.</w:t>
      </w:r>
    </w:p>
    <w:p w14:paraId="3E228A02" w14:textId="77777777" w:rsidR="0048750F" w:rsidRPr="00462239" w:rsidRDefault="0048750F" w:rsidP="00343CF4">
      <w:pPr>
        <w:jc w:val="both"/>
        <w:rPr>
          <w:rFonts w:ascii="Arial" w:hAnsi="Arial" w:cs="Arial"/>
          <w:bCs/>
          <w:szCs w:val="22"/>
        </w:rPr>
      </w:pPr>
    </w:p>
    <w:p w14:paraId="4E153F59" w14:textId="77777777" w:rsidR="0048750F" w:rsidRPr="00462239" w:rsidRDefault="0048750F" w:rsidP="00343CF4">
      <w:pPr>
        <w:pStyle w:val="berschrift1"/>
        <w:jc w:val="both"/>
        <w:rPr>
          <w:rFonts w:ascii="Arial" w:hAnsi="Arial" w:cs="Arial"/>
          <w:szCs w:val="22"/>
        </w:rPr>
      </w:pPr>
      <w:r w:rsidRPr="00462239">
        <w:rPr>
          <w:rFonts w:ascii="Arial" w:hAnsi="Arial" w:cs="Arial"/>
          <w:szCs w:val="22"/>
        </w:rPr>
        <w:t xml:space="preserve">4. Weisungsberechtigte des Auftraggebers, Weisungsempfänger des </w:t>
      </w:r>
      <w:r w:rsidR="00FC45BE" w:rsidRPr="00462239">
        <w:rPr>
          <w:rFonts w:ascii="Arial" w:hAnsi="Arial" w:cs="Arial"/>
          <w:szCs w:val="22"/>
        </w:rPr>
        <w:t>Auftragsverarbeiter</w:t>
      </w:r>
      <w:r w:rsidRPr="00462239">
        <w:rPr>
          <w:rFonts w:ascii="Arial" w:hAnsi="Arial" w:cs="Arial"/>
          <w:szCs w:val="22"/>
        </w:rPr>
        <w:t>s</w:t>
      </w:r>
    </w:p>
    <w:p w14:paraId="202C2442" w14:textId="77777777" w:rsidR="009466F9" w:rsidRPr="00462239" w:rsidRDefault="0048750F" w:rsidP="00343CF4">
      <w:pPr>
        <w:jc w:val="both"/>
        <w:rPr>
          <w:rFonts w:ascii="Arial" w:hAnsi="Arial" w:cs="Arial"/>
          <w:szCs w:val="22"/>
        </w:rPr>
      </w:pPr>
      <w:r w:rsidRPr="00462239">
        <w:rPr>
          <w:rFonts w:ascii="Arial" w:hAnsi="Arial" w:cs="Arial"/>
          <w:szCs w:val="22"/>
        </w:rPr>
        <w:t xml:space="preserve">Weisungsberechtigte </w:t>
      </w:r>
      <w:r w:rsidR="0080683F" w:rsidRPr="00462239">
        <w:rPr>
          <w:rFonts w:ascii="Arial" w:hAnsi="Arial" w:cs="Arial"/>
          <w:szCs w:val="22"/>
        </w:rPr>
        <w:t>Funktionen</w:t>
      </w:r>
      <w:r w:rsidRPr="00462239">
        <w:rPr>
          <w:rFonts w:ascii="Arial" w:hAnsi="Arial" w:cs="Arial"/>
          <w:szCs w:val="22"/>
        </w:rPr>
        <w:t xml:space="preserve"> des </w:t>
      </w:r>
      <w:r w:rsidRPr="00FF28F8">
        <w:rPr>
          <w:rFonts w:ascii="Arial" w:hAnsi="Arial" w:cs="Arial"/>
          <w:szCs w:val="22"/>
          <w:u w:val="single"/>
        </w:rPr>
        <w:t>Auftraggebers</w:t>
      </w:r>
      <w:r w:rsidRPr="00462239">
        <w:rPr>
          <w:rFonts w:ascii="Arial" w:hAnsi="Arial" w:cs="Arial"/>
          <w:szCs w:val="22"/>
        </w:rPr>
        <w:t xml:space="preserve"> sind:</w:t>
      </w:r>
    </w:p>
    <w:p w14:paraId="5877B32B" w14:textId="77777777" w:rsidR="00FF28F8" w:rsidRDefault="00FF28F8" w:rsidP="00343CF4">
      <w:pPr>
        <w:jc w:val="both"/>
        <w:rPr>
          <w:rFonts w:ascii="Arial" w:hAnsi="Arial" w:cs="Arial"/>
          <w:szCs w:val="22"/>
          <w:highlight w:val="yellow"/>
        </w:rPr>
      </w:pPr>
    </w:p>
    <w:p w14:paraId="0321657F" w14:textId="77777777" w:rsidR="0048750F" w:rsidRPr="00462239" w:rsidRDefault="00083A28" w:rsidP="00343CF4">
      <w:pPr>
        <w:jc w:val="both"/>
        <w:rPr>
          <w:rFonts w:ascii="Arial" w:hAnsi="Arial" w:cs="Arial"/>
          <w:szCs w:val="22"/>
        </w:rPr>
      </w:pPr>
      <w:r w:rsidRPr="00DF5D73">
        <w:rPr>
          <w:rFonts w:ascii="Arial" w:hAnsi="Arial" w:cs="Arial"/>
          <w:szCs w:val="22"/>
        </w:rPr>
        <w:fldChar w:fldCharType="begin">
          <w:ffData>
            <w:name w:val="Text26"/>
            <w:enabled/>
            <w:calcOnExit w:val="0"/>
            <w:textInput>
              <w:default w:val="weisungsberechtigte Funktion des Auftraggebers mit Kontaktdaten"/>
            </w:textInput>
          </w:ffData>
        </w:fldChar>
      </w:r>
      <w:bookmarkStart w:id="12" w:name="Text26"/>
      <w:r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Pr="00DF5D73">
        <w:rPr>
          <w:rFonts w:ascii="Arial" w:hAnsi="Arial" w:cs="Arial"/>
          <w:noProof/>
          <w:szCs w:val="22"/>
        </w:rPr>
        <w:t>weisungsberechtigte Funktion des Auftraggebers mit Kontaktdaten</w:t>
      </w:r>
      <w:r w:rsidRPr="00DF5D73">
        <w:rPr>
          <w:rFonts w:ascii="Arial" w:hAnsi="Arial" w:cs="Arial"/>
          <w:szCs w:val="22"/>
        </w:rPr>
        <w:fldChar w:fldCharType="end"/>
      </w:r>
      <w:bookmarkEnd w:id="12"/>
    </w:p>
    <w:p w14:paraId="333F69B1" w14:textId="77777777" w:rsidR="00FF28F8" w:rsidRDefault="00FF28F8" w:rsidP="00343CF4">
      <w:pPr>
        <w:jc w:val="both"/>
        <w:rPr>
          <w:rFonts w:ascii="Arial" w:hAnsi="Arial" w:cs="Arial"/>
          <w:szCs w:val="22"/>
        </w:rPr>
      </w:pPr>
    </w:p>
    <w:p w14:paraId="22C679C1" w14:textId="77777777" w:rsidR="00083A28" w:rsidRDefault="0048750F" w:rsidP="00343CF4">
      <w:pPr>
        <w:jc w:val="both"/>
        <w:rPr>
          <w:rFonts w:ascii="Arial" w:hAnsi="Arial" w:cs="Arial"/>
          <w:szCs w:val="22"/>
        </w:rPr>
      </w:pPr>
      <w:r w:rsidRPr="00462239">
        <w:rPr>
          <w:rFonts w:ascii="Arial" w:hAnsi="Arial" w:cs="Arial"/>
          <w:szCs w:val="22"/>
        </w:rPr>
        <w:t xml:space="preserve">Weisungsempfänger beim </w:t>
      </w:r>
      <w:r w:rsidR="00FC45BE" w:rsidRPr="00FF28F8">
        <w:rPr>
          <w:rFonts w:ascii="Arial" w:hAnsi="Arial" w:cs="Arial"/>
          <w:szCs w:val="22"/>
          <w:u w:val="single"/>
        </w:rPr>
        <w:t>Auftragsverarbeiter</w:t>
      </w:r>
      <w:r w:rsidRPr="00462239">
        <w:rPr>
          <w:rFonts w:ascii="Arial" w:hAnsi="Arial" w:cs="Arial"/>
          <w:szCs w:val="22"/>
        </w:rPr>
        <w:t xml:space="preserve"> sind:</w:t>
      </w:r>
    </w:p>
    <w:p w14:paraId="3339B269" w14:textId="77777777" w:rsidR="00FF28F8" w:rsidRDefault="00FF28F8" w:rsidP="00343CF4">
      <w:pPr>
        <w:jc w:val="both"/>
        <w:rPr>
          <w:rFonts w:ascii="Arial" w:hAnsi="Arial" w:cs="Arial"/>
          <w:szCs w:val="22"/>
        </w:rPr>
      </w:pPr>
    </w:p>
    <w:p w14:paraId="477E430E" w14:textId="1124113D" w:rsidR="0048750F" w:rsidRPr="00462239" w:rsidRDefault="00EA5C30" w:rsidP="00343CF4">
      <w:pPr>
        <w:jc w:val="both"/>
        <w:rPr>
          <w:rFonts w:ascii="Arial" w:hAnsi="Arial" w:cs="Arial"/>
          <w:szCs w:val="22"/>
        </w:rPr>
      </w:pPr>
      <w:r>
        <w:rPr>
          <w:rFonts w:ascii="Arial" w:hAnsi="Arial" w:cs="Arial"/>
          <w:szCs w:val="22"/>
        </w:rPr>
        <w:t>Otto Schobert</w:t>
      </w:r>
      <w:r w:rsidR="00083A28">
        <w:rPr>
          <w:rFonts w:ascii="Arial" w:hAnsi="Arial" w:cs="Arial"/>
          <w:szCs w:val="22"/>
        </w:rPr>
        <w:t xml:space="preserve">, </w:t>
      </w:r>
      <w:r w:rsidR="00C20234">
        <w:rPr>
          <w:rFonts w:ascii="Arial" w:hAnsi="Arial" w:cs="Arial"/>
          <w:szCs w:val="22"/>
        </w:rPr>
        <w:t>Ebinger Hauptstraße 22</w:t>
      </w:r>
      <w:r w:rsidR="00083A28">
        <w:rPr>
          <w:rFonts w:ascii="Arial" w:hAnsi="Arial" w:cs="Arial"/>
          <w:szCs w:val="22"/>
        </w:rPr>
        <w:t>, 96179 Ebing, Tel. 09547-94360</w:t>
      </w:r>
    </w:p>
    <w:p w14:paraId="51DF52EA" w14:textId="77777777" w:rsidR="00EA5C30" w:rsidRDefault="00EA5C30" w:rsidP="00343CF4">
      <w:pPr>
        <w:jc w:val="both"/>
        <w:rPr>
          <w:rFonts w:ascii="Arial" w:hAnsi="Arial" w:cs="Arial"/>
          <w:szCs w:val="22"/>
        </w:rPr>
      </w:pPr>
    </w:p>
    <w:p w14:paraId="7F7CCB3F" w14:textId="77777777" w:rsidR="0080683F" w:rsidRPr="00462239" w:rsidRDefault="0048750F" w:rsidP="00343CF4">
      <w:pPr>
        <w:jc w:val="both"/>
        <w:rPr>
          <w:rFonts w:ascii="Arial" w:hAnsi="Arial" w:cs="Arial"/>
          <w:szCs w:val="22"/>
        </w:rPr>
      </w:pPr>
      <w:r w:rsidRPr="00462239">
        <w:rPr>
          <w:rFonts w:ascii="Arial" w:hAnsi="Arial" w:cs="Arial"/>
          <w:szCs w:val="22"/>
        </w:rPr>
        <w:t xml:space="preserve">Für Weisung zu nutzende Kommunikationskanäle: </w:t>
      </w:r>
    </w:p>
    <w:p w14:paraId="718E33D5" w14:textId="77777777" w:rsidR="0080683F" w:rsidRPr="00462239" w:rsidRDefault="00EA5C30" w:rsidP="00343CF4">
      <w:pPr>
        <w:jc w:val="both"/>
        <w:rPr>
          <w:rFonts w:ascii="Arial" w:hAnsi="Arial" w:cs="Arial"/>
          <w:szCs w:val="22"/>
        </w:rPr>
      </w:pPr>
      <w:r>
        <w:rPr>
          <w:rFonts w:ascii="Arial" w:hAnsi="Arial" w:cs="Arial"/>
          <w:szCs w:val="22"/>
        </w:rPr>
        <w:fldChar w:fldCharType="begin">
          <w:ffData>
            <w:name w:val="Kontrollkästchen7"/>
            <w:enabled/>
            <w:calcOnExit w:val="0"/>
            <w:checkBox>
              <w:sizeAuto/>
              <w:default w:val="1"/>
            </w:checkBox>
          </w:ffData>
        </w:fldChar>
      </w:r>
      <w:bookmarkStart w:id="13" w:name="Kontrollkästchen7"/>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3"/>
      <w:r w:rsidR="0080683F" w:rsidRPr="00462239">
        <w:rPr>
          <w:rFonts w:ascii="Arial" w:hAnsi="Arial" w:cs="Arial"/>
          <w:szCs w:val="22"/>
        </w:rPr>
        <w:t xml:space="preserve"> </w:t>
      </w:r>
      <w:r w:rsidR="00AD6CB1" w:rsidRPr="00462239">
        <w:rPr>
          <w:rFonts w:ascii="Arial" w:hAnsi="Arial" w:cs="Arial"/>
          <w:szCs w:val="22"/>
        </w:rPr>
        <w:tab/>
      </w:r>
      <w:r w:rsidR="0080683F" w:rsidRPr="00462239">
        <w:rPr>
          <w:rFonts w:ascii="Arial" w:hAnsi="Arial" w:cs="Arial"/>
          <w:szCs w:val="22"/>
        </w:rPr>
        <w:t xml:space="preserve">postalisch </w:t>
      </w:r>
    </w:p>
    <w:p w14:paraId="77676DA2" w14:textId="77777777" w:rsidR="0080683F" w:rsidRPr="00462239" w:rsidRDefault="00EA5C30" w:rsidP="00343CF4">
      <w:pPr>
        <w:jc w:val="both"/>
        <w:rPr>
          <w:rFonts w:ascii="Arial" w:hAnsi="Arial" w:cs="Arial"/>
          <w:szCs w:val="22"/>
        </w:rPr>
      </w:pPr>
      <w:r>
        <w:rPr>
          <w:rFonts w:ascii="Arial" w:hAnsi="Arial" w:cs="Arial"/>
          <w:szCs w:val="22"/>
        </w:rPr>
        <w:fldChar w:fldCharType="begin">
          <w:ffData>
            <w:name w:val="Kontrollkästchen8"/>
            <w:enabled/>
            <w:calcOnExit w:val="0"/>
            <w:checkBox>
              <w:sizeAuto/>
              <w:default w:val="1"/>
            </w:checkBox>
          </w:ffData>
        </w:fldChar>
      </w:r>
      <w:bookmarkStart w:id="14" w:name="Kontrollkästchen8"/>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4"/>
      <w:r w:rsidR="0080683F" w:rsidRPr="00462239">
        <w:rPr>
          <w:rFonts w:ascii="Arial" w:hAnsi="Arial" w:cs="Arial"/>
          <w:szCs w:val="22"/>
        </w:rPr>
        <w:t xml:space="preserve"> </w:t>
      </w:r>
      <w:r w:rsidR="00AD6CB1" w:rsidRPr="00462239">
        <w:rPr>
          <w:rFonts w:ascii="Arial" w:hAnsi="Arial" w:cs="Arial"/>
          <w:szCs w:val="22"/>
        </w:rPr>
        <w:tab/>
      </w:r>
      <w:r w:rsidR="0080683F" w:rsidRPr="00462239">
        <w:rPr>
          <w:rFonts w:ascii="Arial" w:hAnsi="Arial" w:cs="Arial"/>
          <w:szCs w:val="22"/>
        </w:rPr>
        <w:t>per Email</w:t>
      </w:r>
      <w:r w:rsidR="00083A28">
        <w:rPr>
          <w:rFonts w:ascii="Arial" w:hAnsi="Arial" w:cs="Arial"/>
          <w:szCs w:val="22"/>
        </w:rPr>
        <w:t xml:space="preserve"> (</w:t>
      </w:r>
      <w:r>
        <w:rPr>
          <w:rFonts w:ascii="Arial" w:hAnsi="Arial" w:cs="Arial"/>
          <w:szCs w:val="22"/>
        </w:rPr>
        <w:t>info@thefi.com</w:t>
      </w:r>
      <w:r w:rsidR="00083A28">
        <w:rPr>
          <w:rFonts w:ascii="Arial" w:hAnsi="Arial" w:cs="Arial"/>
          <w:szCs w:val="22"/>
        </w:rPr>
        <w:t>)</w:t>
      </w:r>
    </w:p>
    <w:p w14:paraId="55E5D869" w14:textId="77777777" w:rsidR="0080683F" w:rsidRPr="00462239" w:rsidRDefault="00EA5C30" w:rsidP="00343CF4">
      <w:pPr>
        <w:jc w:val="both"/>
        <w:rPr>
          <w:rFonts w:ascii="Arial" w:hAnsi="Arial" w:cs="Arial"/>
          <w:szCs w:val="22"/>
        </w:rPr>
      </w:pPr>
      <w:r>
        <w:rPr>
          <w:rFonts w:ascii="Arial" w:hAnsi="Arial" w:cs="Arial"/>
          <w:szCs w:val="22"/>
        </w:rPr>
        <w:fldChar w:fldCharType="begin">
          <w:ffData>
            <w:name w:val="Kontrollkästchen9"/>
            <w:enabled/>
            <w:calcOnExit w:val="0"/>
            <w:checkBox>
              <w:sizeAuto/>
              <w:default w:val="1"/>
            </w:checkBox>
          </w:ffData>
        </w:fldChar>
      </w:r>
      <w:bookmarkStart w:id="15" w:name="Kontrollkästchen9"/>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5"/>
      <w:r w:rsidR="0080683F" w:rsidRPr="00462239">
        <w:rPr>
          <w:rFonts w:ascii="Arial" w:hAnsi="Arial" w:cs="Arial"/>
          <w:szCs w:val="22"/>
        </w:rPr>
        <w:t xml:space="preserve"> </w:t>
      </w:r>
      <w:r w:rsidR="00AD6CB1" w:rsidRPr="00462239">
        <w:rPr>
          <w:rFonts w:ascii="Arial" w:hAnsi="Arial" w:cs="Arial"/>
          <w:szCs w:val="22"/>
        </w:rPr>
        <w:tab/>
      </w:r>
      <w:r w:rsidR="0080683F" w:rsidRPr="00462239">
        <w:rPr>
          <w:rFonts w:ascii="Arial" w:hAnsi="Arial" w:cs="Arial"/>
          <w:szCs w:val="22"/>
        </w:rPr>
        <w:t xml:space="preserve">per Telefon </w:t>
      </w:r>
      <w:r w:rsidR="00083A28">
        <w:rPr>
          <w:rFonts w:ascii="Arial" w:hAnsi="Arial" w:cs="Arial"/>
          <w:szCs w:val="22"/>
        </w:rPr>
        <w:t>(</w:t>
      </w:r>
      <w:r>
        <w:rPr>
          <w:rFonts w:ascii="Arial" w:hAnsi="Arial" w:cs="Arial"/>
          <w:szCs w:val="22"/>
        </w:rPr>
        <w:t>09547-94360</w:t>
      </w:r>
      <w:r w:rsidR="00083A28">
        <w:rPr>
          <w:rFonts w:ascii="Arial" w:hAnsi="Arial" w:cs="Arial"/>
          <w:szCs w:val="22"/>
        </w:rPr>
        <w:t>)</w:t>
      </w:r>
    </w:p>
    <w:p w14:paraId="6DAC1805" w14:textId="77777777" w:rsidR="001B6C9D" w:rsidRPr="00462239" w:rsidRDefault="001B6C9D" w:rsidP="00343CF4">
      <w:pPr>
        <w:jc w:val="both"/>
        <w:rPr>
          <w:rFonts w:ascii="Arial" w:hAnsi="Arial" w:cs="Arial"/>
          <w:szCs w:val="22"/>
        </w:rPr>
      </w:pPr>
    </w:p>
    <w:p w14:paraId="7E227CE3" w14:textId="77777777" w:rsidR="0048750F" w:rsidRPr="00462239" w:rsidRDefault="0048750F" w:rsidP="00343CF4">
      <w:pPr>
        <w:jc w:val="both"/>
        <w:rPr>
          <w:rFonts w:ascii="Arial" w:hAnsi="Arial" w:cs="Arial"/>
          <w:szCs w:val="22"/>
        </w:rPr>
      </w:pPr>
      <w:r w:rsidRPr="00462239">
        <w:rPr>
          <w:rFonts w:ascii="Arial" w:hAnsi="Arial" w:cs="Arial"/>
          <w:szCs w:val="22"/>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p>
    <w:p w14:paraId="0C1E0116" w14:textId="77777777" w:rsidR="0048750F" w:rsidRPr="00462239" w:rsidRDefault="0048750F" w:rsidP="00343CF4">
      <w:pPr>
        <w:jc w:val="both"/>
        <w:rPr>
          <w:rFonts w:ascii="Arial" w:hAnsi="Arial" w:cs="Arial"/>
          <w:bCs/>
          <w:szCs w:val="22"/>
        </w:rPr>
      </w:pPr>
    </w:p>
    <w:p w14:paraId="761C5CC4" w14:textId="77777777" w:rsidR="0048750F" w:rsidRPr="00462239" w:rsidRDefault="00BE4D62" w:rsidP="00343CF4">
      <w:pPr>
        <w:pStyle w:val="berschrift1"/>
        <w:jc w:val="both"/>
        <w:rPr>
          <w:rFonts w:ascii="Arial" w:hAnsi="Arial" w:cs="Arial"/>
          <w:szCs w:val="22"/>
        </w:rPr>
      </w:pPr>
      <w:r w:rsidRPr="00462239">
        <w:rPr>
          <w:rFonts w:ascii="Arial" w:hAnsi="Arial" w:cs="Arial"/>
          <w:szCs w:val="22"/>
        </w:rPr>
        <w:t xml:space="preserve">5. Pflichten des </w:t>
      </w:r>
      <w:r w:rsidR="00FC45BE" w:rsidRPr="00462239">
        <w:rPr>
          <w:rFonts w:ascii="Arial" w:hAnsi="Arial" w:cs="Arial"/>
          <w:szCs w:val="22"/>
        </w:rPr>
        <w:t>Auftragsverarbeiter</w:t>
      </w:r>
      <w:r w:rsidRPr="00462239">
        <w:rPr>
          <w:rFonts w:ascii="Arial" w:hAnsi="Arial" w:cs="Arial"/>
          <w:szCs w:val="22"/>
        </w:rPr>
        <w:t>s</w:t>
      </w:r>
    </w:p>
    <w:p w14:paraId="391FB8C0"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verarbeitet personenbezogene Daten ausschließlich im Rahmen der getroffenen Vereinbarungen und nach Weisungen des Auftraggebers, sofern er nicht zu einer anderen Verarbeitung durch das Recht der Union oder der Mitgliedstaaten, dem der Auftragsverarbeiter unterliegt, hierzu verpflichtet ist (z. B. Ermittlungen von Strafverfolgungs- oder Staatsschutzbehörden); in einem solchen Fall teilt der Auftragsverarbeiter dem Verantwortlichen</w:t>
      </w:r>
      <w:r w:rsidR="004A78C4" w:rsidRPr="00462239">
        <w:rPr>
          <w:rFonts w:ascii="Arial" w:hAnsi="Arial" w:cs="Arial"/>
          <w:szCs w:val="22"/>
        </w:rPr>
        <w:t>/Auftraggeber</w:t>
      </w:r>
      <w:r w:rsidRPr="00462239">
        <w:rPr>
          <w:rFonts w:ascii="Arial" w:hAnsi="Arial" w:cs="Arial"/>
          <w:szCs w:val="22"/>
        </w:rPr>
        <w:t xml:space="preserve"> diese rechtlichen Anforderungen vor der Verarbeitung mit, sofern das betreffende Recht eine solche Mitteilung nicht wegen eines wichtigen öffentlichen Interesses verbietet (Art. 28 Abs. 3 Satz 2 lit. a DS-GVO).</w:t>
      </w:r>
    </w:p>
    <w:p w14:paraId="10FF66CF" w14:textId="77777777" w:rsidR="001A1A3B" w:rsidRPr="00462239" w:rsidRDefault="001A1A3B" w:rsidP="00343CF4">
      <w:pPr>
        <w:jc w:val="both"/>
        <w:rPr>
          <w:rFonts w:ascii="Arial" w:hAnsi="Arial" w:cs="Arial"/>
          <w:szCs w:val="22"/>
        </w:rPr>
      </w:pPr>
    </w:p>
    <w:p w14:paraId="3117CA7F" w14:textId="77777777" w:rsidR="00BE4D62" w:rsidRDefault="00BE4D62" w:rsidP="00343CF4">
      <w:pPr>
        <w:jc w:val="both"/>
        <w:rPr>
          <w:rFonts w:ascii="Arial" w:hAnsi="Arial" w:cs="Arial"/>
          <w:szCs w:val="22"/>
        </w:rPr>
      </w:pPr>
      <w:r w:rsidRPr="00462239">
        <w:rPr>
          <w:rFonts w:ascii="Arial" w:hAnsi="Arial" w:cs="Arial"/>
          <w:szCs w:val="22"/>
        </w:rPr>
        <w:lastRenderedPageBreak/>
        <w:t xml:space="preserve">Der </w:t>
      </w:r>
      <w:r w:rsidR="00FC45BE" w:rsidRPr="00462239">
        <w:rPr>
          <w:rFonts w:ascii="Arial" w:hAnsi="Arial" w:cs="Arial"/>
          <w:szCs w:val="22"/>
        </w:rPr>
        <w:t>Auftragsverarbeiter</w:t>
      </w:r>
      <w:r w:rsidRPr="00462239">
        <w:rPr>
          <w:rFonts w:ascii="Arial" w:hAnsi="Arial" w:cs="Arial"/>
          <w:szCs w:val="22"/>
        </w:rPr>
        <w:t xml:space="preserve"> verwendet die zur Verarbeitung überlassenen personenbezogenen Daten für keine anderen, insbesondere nicht für eigene Zwecke. Kopien oder Duplikate der personenbezogenen Daten werden ohne Wissen de</w:t>
      </w:r>
      <w:r w:rsidR="001A1A3B">
        <w:rPr>
          <w:rFonts w:ascii="Arial" w:hAnsi="Arial" w:cs="Arial"/>
          <w:szCs w:val="22"/>
        </w:rPr>
        <w:t>s Auftraggebers nicht erstellt.</w:t>
      </w:r>
    </w:p>
    <w:p w14:paraId="78C045EC" w14:textId="77777777" w:rsidR="001A1A3B" w:rsidRPr="00462239" w:rsidRDefault="001A1A3B" w:rsidP="00343CF4">
      <w:pPr>
        <w:jc w:val="both"/>
        <w:rPr>
          <w:rFonts w:ascii="Arial" w:hAnsi="Arial" w:cs="Arial"/>
          <w:szCs w:val="22"/>
        </w:rPr>
      </w:pPr>
    </w:p>
    <w:p w14:paraId="03475C22"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sichert im Bereich der auftragsgemäßen Verarbeitung von personenbezogenen Daten die vertragsgemäße Abwicklung aller vereinbarten Maßnahmen zu. Er sichert zu, dass die für den Auftraggeber verarbeiteten Daten von sonstigen Datenbe</w:t>
      </w:r>
      <w:r w:rsidR="001A1A3B">
        <w:rPr>
          <w:rFonts w:ascii="Arial" w:hAnsi="Arial" w:cs="Arial"/>
          <w:szCs w:val="22"/>
        </w:rPr>
        <w:t>ständen strikt getrennt werden.</w:t>
      </w:r>
    </w:p>
    <w:p w14:paraId="63A63F51" w14:textId="77777777" w:rsidR="001A1A3B" w:rsidRPr="00462239" w:rsidRDefault="001A1A3B" w:rsidP="00343CF4">
      <w:pPr>
        <w:jc w:val="both"/>
        <w:rPr>
          <w:rFonts w:ascii="Arial" w:hAnsi="Arial" w:cs="Arial"/>
          <w:szCs w:val="22"/>
        </w:rPr>
      </w:pPr>
    </w:p>
    <w:p w14:paraId="7BD804C1" w14:textId="77777777" w:rsidR="00AA0A0A" w:rsidRPr="00462239"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hat über die gesamte Abwicklung der Dienstleistung für den Auftraggeber insbesondere folgende Überprüfungen in seinem Bereich durchzuführen: </w:t>
      </w:r>
    </w:p>
    <w:p w14:paraId="293B5A66" w14:textId="77777777" w:rsidR="00AD6CB1" w:rsidRPr="00462239" w:rsidRDefault="00DE1676" w:rsidP="00343CF4">
      <w:pPr>
        <w:ind w:left="700" w:hanging="700"/>
        <w:jc w:val="both"/>
        <w:rPr>
          <w:rFonts w:ascii="Arial" w:hAnsi="Arial" w:cs="Arial"/>
          <w:szCs w:val="22"/>
        </w:rPr>
      </w:pPr>
      <w:r>
        <w:rPr>
          <w:rFonts w:ascii="Arial" w:hAnsi="Arial" w:cs="Arial"/>
          <w:szCs w:val="22"/>
        </w:rPr>
        <w:fldChar w:fldCharType="begin">
          <w:ffData>
            <w:name w:val="Kontrollkästchen10"/>
            <w:enabled/>
            <w:calcOnExit w:val="0"/>
            <w:checkBox>
              <w:sizeAuto/>
              <w:default w:val="1"/>
            </w:checkBox>
          </w:ffData>
        </w:fldChar>
      </w:r>
      <w:bookmarkStart w:id="16" w:name="Kontrollkästchen10"/>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6"/>
      <w:r w:rsidR="00AD6CB1" w:rsidRPr="00462239">
        <w:rPr>
          <w:rFonts w:ascii="Arial" w:hAnsi="Arial" w:cs="Arial"/>
          <w:szCs w:val="22"/>
        </w:rPr>
        <w:t xml:space="preserve"> </w:t>
      </w:r>
      <w:r w:rsidR="00AD6CB1" w:rsidRPr="00462239">
        <w:rPr>
          <w:rFonts w:ascii="Arial" w:hAnsi="Arial" w:cs="Arial"/>
          <w:szCs w:val="22"/>
        </w:rPr>
        <w:tab/>
        <w:t xml:space="preserve">Verfügbarkeitskontrolle der Daten durch mindestens tägliche Datensicherung </w:t>
      </w:r>
    </w:p>
    <w:p w14:paraId="6507BF50" w14:textId="77777777" w:rsidR="00AD6CB1" w:rsidRPr="00462239" w:rsidRDefault="00500209" w:rsidP="00343CF4">
      <w:pPr>
        <w:jc w:val="both"/>
        <w:rPr>
          <w:rFonts w:ascii="Arial" w:hAnsi="Arial" w:cs="Arial"/>
          <w:szCs w:val="22"/>
        </w:rPr>
      </w:pPr>
      <w:r w:rsidRPr="00462239">
        <w:rPr>
          <w:rFonts w:ascii="Arial" w:hAnsi="Arial" w:cs="Arial"/>
          <w:szCs w:val="22"/>
        </w:rPr>
        <w:fldChar w:fldCharType="begin">
          <w:ffData>
            <w:name w:val="Kontrollkästchen11"/>
            <w:enabled/>
            <w:calcOnExit w:val="0"/>
            <w:checkBox>
              <w:sizeAuto/>
              <w:default w:val="0"/>
            </w:checkBox>
          </w:ffData>
        </w:fldChar>
      </w:r>
      <w:bookmarkStart w:id="17" w:name="Kontrollkästchen11"/>
      <w:r w:rsidR="00AD6CB1"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17"/>
      <w:r w:rsidR="00AD6CB1" w:rsidRPr="00462239">
        <w:rPr>
          <w:rFonts w:ascii="Arial" w:hAnsi="Arial" w:cs="Arial"/>
          <w:szCs w:val="22"/>
        </w:rPr>
        <w:t xml:space="preserve"> </w:t>
      </w:r>
      <w:r w:rsidR="00AD6CB1" w:rsidRPr="00462239">
        <w:rPr>
          <w:rFonts w:ascii="Arial" w:hAnsi="Arial" w:cs="Arial"/>
          <w:szCs w:val="22"/>
        </w:rPr>
        <w:tab/>
        <w:t xml:space="preserve">Plausibilitätskontrolle der Verarbeitungsergebnisse </w:t>
      </w:r>
    </w:p>
    <w:p w14:paraId="75434C1B" w14:textId="77777777" w:rsidR="00AD6CB1" w:rsidRPr="00462239" w:rsidRDefault="00500209" w:rsidP="00343CF4">
      <w:pPr>
        <w:jc w:val="both"/>
        <w:rPr>
          <w:rFonts w:ascii="Arial" w:hAnsi="Arial" w:cs="Arial"/>
          <w:bCs/>
          <w:szCs w:val="22"/>
        </w:rPr>
      </w:pPr>
      <w:r w:rsidRPr="00462239">
        <w:rPr>
          <w:rFonts w:ascii="Arial" w:hAnsi="Arial" w:cs="Arial"/>
          <w:szCs w:val="22"/>
        </w:rPr>
        <w:fldChar w:fldCharType="begin">
          <w:ffData>
            <w:name w:val="Kontrollkästchen11"/>
            <w:enabled/>
            <w:calcOnExit w:val="0"/>
            <w:checkBox>
              <w:sizeAuto/>
              <w:default w:val="0"/>
            </w:checkBox>
          </w:ffData>
        </w:fldChar>
      </w:r>
      <w:r w:rsidR="00AD6CB1"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sidR="00AD6CB1" w:rsidRPr="00462239">
        <w:rPr>
          <w:rFonts w:ascii="Arial" w:hAnsi="Arial" w:cs="Arial"/>
          <w:szCs w:val="22"/>
        </w:rPr>
        <w:t xml:space="preserve"> </w:t>
      </w:r>
      <w:r w:rsidR="00AD6CB1" w:rsidRPr="00462239">
        <w:rPr>
          <w:rFonts w:ascii="Arial" w:hAnsi="Arial" w:cs="Arial"/>
          <w:bCs/>
          <w:szCs w:val="22"/>
        </w:rPr>
        <w:tab/>
      </w:r>
      <w:r w:rsidR="00083A28" w:rsidRPr="00DF5D73">
        <w:rPr>
          <w:rFonts w:ascii="Arial" w:hAnsi="Arial" w:cs="Arial"/>
          <w:bCs/>
          <w:szCs w:val="22"/>
        </w:rPr>
        <w:fldChar w:fldCharType="begin">
          <w:ffData>
            <w:name w:val=""/>
            <w:enabled/>
            <w:calcOnExit w:val="0"/>
            <w:statusText w:type="text" w:val="Test "/>
            <w:textInput>
              <w:default w:val="ggf. weitere Kontrollmaßnahmen eintragen"/>
            </w:textInput>
          </w:ffData>
        </w:fldChar>
      </w:r>
      <w:r w:rsidR="00083A28" w:rsidRPr="00DF5D73">
        <w:rPr>
          <w:rFonts w:ascii="Arial" w:hAnsi="Arial" w:cs="Arial"/>
          <w:bCs/>
          <w:szCs w:val="22"/>
        </w:rPr>
        <w:instrText xml:space="preserve"> FORMTEXT </w:instrText>
      </w:r>
      <w:r w:rsidR="00083A28" w:rsidRPr="00DF5D73">
        <w:rPr>
          <w:rFonts w:ascii="Arial" w:hAnsi="Arial" w:cs="Arial"/>
          <w:bCs/>
          <w:szCs w:val="22"/>
        </w:rPr>
      </w:r>
      <w:r w:rsidR="00083A28" w:rsidRPr="00DF5D73">
        <w:rPr>
          <w:rFonts w:ascii="Arial" w:hAnsi="Arial" w:cs="Arial"/>
          <w:bCs/>
          <w:szCs w:val="22"/>
        </w:rPr>
        <w:fldChar w:fldCharType="separate"/>
      </w:r>
      <w:r w:rsidR="00083A28" w:rsidRPr="00DF5D73">
        <w:rPr>
          <w:rFonts w:ascii="Arial" w:hAnsi="Arial" w:cs="Arial"/>
          <w:bCs/>
          <w:noProof/>
          <w:szCs w:val="22"/>
        </w:rPr>
        <w:t>ggf. weitere Kontrollmaßnahmen eintragen</w:t>
      </w:r>
      <w:r w:rsidR="00083A28" w:rsidRPr="00DF5D73">
        <w:rPr>
          <w:rFonts w:ascii="Arial" w:hAnsi="Arial" w:cs="Arial"/>
          <w:bCs/>
          <w:szCs w:val="22"/>
        </w:rPr>
        <w:fldChar w:fldCharType="end"/>
      </w:r>
    </w:p>
    <w:p w14:paraId="31CBA52A" w14:textId="77777777" w:rsidR="001B6C9D" w:rsidRPr="00462239" w:rsidRDefault="001B6C9D" w:rsidP="00343CF4">
      <w:pPr>
        <w:jc w:val="both"/>
        <w:rPr>
          <w:rFonts w:ascii="Arial" w:hAnsi="Arial" w:cs="Arial"/>
          <w:szCs w:val="22"/>
        </w:rPr>
      </w:pPr>
    </w:p>
    <w:p w14:paraId="6C8C11C0" w14:textId="77777777" w:rsidR="00BE4D62" w:rsidRPr="00462239" w:rsidRDefault="00AD6CB1" w:rsidP="00343CF4">
      <w:pPr>
        <w:jc w:val="both"/>
        <w:rPr>
          <w:rFonts w:ascii="Arial" w:hAnsi="Arial" w:cs="Arial"/>
          <w:szCs w:val="22"/>
        </w:rPr>
      </w:pPr>
      <w:r w:rsidRPr="00462239">
        <w:rPr>
          <w:rFonts w:ascii="Arial" w:hAnsi="Arial" w:cs="Arial"/>
          <w:szCs w:val="22"/>
        </w:rPr>
        <w:t>D</w:t>
      </w:r>
      <w:r w:rsidR="00BE4D62" w:rsidRPr="00462239">
        <w:rPr>
          <w:rFonts w:ascii="Arial" w:hAnsi="Arial" w:cs="Arial"/>
          <w:szCs w:val="22"/>
        </w:rPr>
        <w:t xml:space="preserve">as Ergebnis der Kontrollen ist zu dokumentieren. </w:t>
      </w:r>
    </w:p>
    <w:p w14:paraId="5491D641" w14:textId="77777777" w:rsidR="00AD6CB1" w:rsidRPr="00462239" w:rsidRDefault="00AD6CB1" w:rsidP="00343CF4">
      <w:pPr>
        <w:jc w:val="both"/>
        <w:rPr>
          <w:rFonts w:ascii="Arial" w:hAnsi="Arial" w:cs="Arial"/>
          <w:szCs w:val="22"/>
        </w:rPr>
      </w:pPr>
    </w:p>
    <w:p w14:paraId="79D55DD7" w14:textId="77777777" w:rsidR="001B6C9D" w:rsidRPr="00462239" w:rsidRDefault="00BE4D62" w:rsidP="00343CF4">
      <w:pPr>
        <w:jc w:val="both"/>
        <w:rPr>
          <w:rFonts w:ascii="Arial" w:hAnsi="Arial" w:cs="Arial"/>
          <w:szCs w:val="22"/>
        </w:rPr>
      </w:pPr>
      <w:r w:rsidRPr="00462239">
        <w:rPr>
          <w:rFonts w:ascii="Arial" w:hAnsi="Arial" w:cs="Arial"/>
          <w:szCs w:val="22"/>
        </w:rPr>
        <w:t xml:space="preserve">Bei der Erfüllung der Rechte der betroffenen Personen nach Art. 12 bis 22 DS-GVO durch den Auftraggeber, an der Erstellung der Verzeichnisse von Verarbeitungstätigkeiten sowie bei erforderlichen Datenschutz-Folgeabschätzungen des Auftraggebers hat der </w:t>
      </w:r>
      <w:r w:rsidR="00FC45BE" w:rsidRPr="00462239">
        <w:rPr>
          <w:rFonts w:ascii="Arial" w:hAnsi="Arial" w:cs="Arial"/>
          <w:szCs w:val="22"/>
        </w:rPr>
        <w:t>Auftragsverarbeiter</w:t>
      </w:r>
      <w:r w:rsidRPr="00462239">
        <w:rPr>
          <w:rFonts w:ascii="Arial" w:hAnsi="Arial" w:cs="Arial"/>
          <w:szCs w:val="22"/>
        </w:rPr>
        <w:t xml:space="preserve"> im notwendigen Umfang mitzuwirken und den Auftraggeber soweit möglich angemessen zu unterstützen (Art. 28 Abs. 3 Satz 2 lit e und f DS-GVO). Er hat die dazu erforderlichen Angaben jeweils unverzüglich an folgende Stelle des Auftraggebers weiterzuleiten: </w:t>
      </w:r>
    </w:p>
    <w:p w14:paraId="097E0655" w14:textId="77777777" w:rsidR="00DE1676" w:rsidRDefault="00DE1676" w:rsidP="00343CF4">
      <w:pPr>
        <w:jc w:val="both"/>
        <w:rPr>
          <w:rFonts w:ascii="Arial" w:hAnsi="Arial" w:cs="Arial"/>
          <w:szCs w:val="22"/>
        </w:rPr>
      </w:pPr>
    </w:p>
    <w:p w14:paraId="42C59CDB" w14:textId="77777777" w:rsidR="00AD6CB1" w:rsidRPr="00462239" w:rsidRDefault="00DE1676" w:rsidP="00343CF4">
      <w:pPr>
        <w:jc w:val="both"/>
        <w:rPr>
          <w:rFonts w:ascii="Arial" w:hAnsi="Arial" w:cs="Arial"/>
          <w:szCs w:val="22"/>
        </w:rPr>
      </w:pPr>
      <w:r>
        <w:rPr>
          <w:rFonts w:ascii="Arial" w:hAnsi="Arial" w:cs="Arial"/>
          <w:szCs w:val="22"/>
        </w:rPr>
        <w:fldChar w:fldCharType="begin">
          <w:ffData>
            <w:name w:val="Kontrollkästchen12"/>
            <w:enabled/>
            <w:calcOnExit w:val="0"/>
            <w:checkBox>
              <w:sizeAuto/>
              <w:default w:val="1"/>
            </w:checkBox>
          </w:ffData>
        </w:fldChar>
      </w:r>
      <w:bookmarkStart w:id="18" w:name="Kontrollkästchen12"/>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8"/>
      <w:r w:rsidR="00AD6CB1" w:rsidRPr="00462239">
        <w:rPr>
          <w:rFonts w:ascii="Arial" w:hAnsi="Arial" w:cs="Arial"/>
          <w:szCs w:val="22"/>
        </w:rPr>
        <w:t xml:space="preserve"> </w:t>
      </w:r>
      <w:r w:rsidR="00AD6CB1" w:rsidRPr="00462239">
        <w:rPr>
          <w:rFonts w:ascii="Arial" w:hAnsi="Arial" w:cs="Arial"/>
          <w:szCs w:val="22"/>
        </w:rPr>
        <w:tab/>
        <w:t>Die in Ziffer 4 genannte weisungsberechtigte Funktion</w:t>
      </w:r>
    </w:p>
    <w:p w14:paraId="321F5D51" w14:textId="77777777" w:rsidR="00AD6CB1" w:rsidRPr="00462239" w:rsidRDefault="00AD6CB1" w:rsidP="00343CF4">
      <w:pPr>
        <w:jc w:val="both"/>
        <w:rPr>
          <w:rFonts w:ascii="Arial" w:hAnsi="Arial" w:cs="Arial"/>
          <w:szCs w:val="22"/>
        </w:rPr>
      </w:pPr>
    </w:p>
    <w:p w14:paraId="784BCB82"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wird den Auftraggeber unverzüglich darauf aufmerksam machen, wenn eine vom Auftraggeber erteilte Weisung seiner Meinung nach gegen gesetzliche Vorschriften verstößt (Art. 28 Abs. 3 Satz 3 DS-GVO). Der </w:t>
      </w:r>
      <w:r w:rsidR="00FC45BE" w:rsidRPr="00462239">
        <w:rPr>
          <w:rFonts w:ascii="Arial" w:hAnsi="Arial" w:cs="Arial"/>
          <w:szCs w:val="22"/>
        </w:rPr>
        <w:t>Auftragsverarbeiter</w:t>
      </w:r>
      <w:r w:rsidRPr="00462239">
        <w:rPr>
          <w:rFonts w:ascii="Arial" w:hAnsi="Arial" w:cs="Arial"/>
          <w:szCs w:val="22"/>
        </w:rPr>
        <w:t xml:space="preserve"> ist berechtigt, die Durchführung der entsprechenden Weisung solange auszusetzen, bis sie durch den Verantwortlichen beim Auftraggeber nach Überprüfun</w:t>
      </w:r>
      <w:r w:rsidR="001A1A3B">
        <w:rPr>
          <w:rFonts w:ascii="Arial" w:hAnsi="Arial" w:cs="Arial"/>
          <w:szCs w:val="22"/>
        </w:rPr>
        <w:t>g bestätigt oder geändert wird.</w:t>
      </w:r>
    </w:p>
    <w:p w14:paraId="0ECB2753" w14:textId="77777777" w:rsidR="001A1A3B" w:rsidRPr="00462239" w:rsidRDefault="001A1A3B" w:rsidP="00343CF4">
      <w:pPr>
        <w:jc w:val="both"/>
        <w:rPr>
          <w:rFonts w:ascii="Arial" w:hAnsi="Arial" w:cs="Arial"/>
          <w:szCs w:val="22"/>
        </w:rPr>
      </w:pPr>
    </w:p>
    <w:p w14:paraId="22B0609D"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hat personenbezogene Daten aus dem Auftragsverhältnis zu berichtigen, zu löschen oder deren Verarbeitung einzuschränken, wenn der Auftraggeber dies mittels einer Weisung verlangt und berechtigte Interessen des </w:t>
      </w:r>
      <w:r w:rsidR="00FC45BE" w:rsidRPr="00462239">
        <w:rPr>
          <w:rFonts w:ascii="Arial" w:hAnsi="Arial" w:cs="Arial"/>
          <w:szCs w:val="22"/>
        </w:rPr>
        <w:t>Auftragsverarbeiter</w:t>
      </w:r>
      <w:r w:rsidR="001A1A3B">
        <w:rPr>
          <w:rFonts w:ascii="Arial" w:hAnsi="Arial" w:cs="Arial"/>
          <w:szCs w:val="22"/>
        </w:rPr>
        <w:t>s dem nicht entgegenstehen.</w:t>
      </w:r>
    </w:p>
    <w:p w14:paraId="6377291F" w14:textId="77777777" w:rsidR="001A1A3B" w:rsidRPr="00462239" w:rsidRDefault="001A1A3B" w:rsidP="00343CF4">
      <w:pPr>
        <w:jc w:val="both"/>
        <w:rPr>
          <w:rFonts w:ascii="Arial" w:hAnsi="Arial" w:cs="Arial"/>
          <w:szCs w:val="22"/>
        </w:rPr>
      </w:pPr>
    </w:p>
    <w:p w14:paraId="6D716C0A" w14:textId="77777777" w:rsidR="00BE4D62" w:rsidRDefault="00BE4D62" w:rsidP="00343CF4">
      <w:pPr>
        <w:jc w:val="both"/>
        <w:rPr>
          <w:rFonts w:ascii="Arial" w:hAnsi="Arial" w:cs="Arial"/>
          <w:szCs w:val="22"/>
        </w:rPr>
      </w:pPr>
      <w:r w:rsidRPr="00462239">
        <w:rPr>
          <w:rFonts w:ascii="Arial" w:hAnsi="Arial" w:cs="Arial"/>
          <w:szCs w:val="22"/>
        </w:rPr>
        <w:t xml:space="preserve">Auskünfte über personenbezogene Daten aus dem Auftragsverhältnis an Dritte oder den Betroffenen darf der </w:t>
      </w:r>
      <w:r w:rsidR="00FC45BE" w:rsidRPr="00462239">
        <w:rPr>
          <w:rFonts w:ascii="Arial" w:hAnsi="Arial" w:cs="Arial"/>
          <w:szCs w:val="22"/>
        </w:rPr>
        <w:t>Auftragsverarbeiter</w:t>
      </w:r>
      <w:r w:rsidRPr="00462239">
        <w:rPr>
          <w:rFonts w:ascii="Arial" w:hAnsi="Arial" w:cs="Arial"/>
          <w:szCs w:val="22"/>
        </w:rPr>
        <w:t xml:space="preserve"> nur nach vorheriger Weisung oder Zustimmung d</w:t>
      </w:r>
      <w:r w:rsidR="001A1A3B">
        <w:rPr>
          <w:rFonts w:ascii="Arial" w:hAnsi="Arial" w:cs="Arial"/>
          <w:szCs w:val="22"/>
        </w:rPr>
        <w:t>urch den Auftraggeber erteilen.</w:t>
      </w:r>
    </w:p>
    <w:p w14:paraId="334ABD69" w14:textId="77777777" w:rsidR="001A1A3B" w:rsidRPr="00462239" w:rsidRDefault="001A1A3B" w:rsidP="00343CF4">
      <w:pPr>
        <w:jc w:val="both"/>
        <w:rPr>
          <w:rFonts w:ascii="Arial" w:hAnsi="Arial" w:cs="Arial"/>
          <w:szCs w:val="22"/>
        </w:rPr>
      </w:pPr>
    </w:p>
    <w:p w14:paraId="55512FB2"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erklärt sich damit einverstanden, dass der Auftraggeber - grundsätzlich nach Terminvereinbarung - berechtigt ist, die Einhaltung der Vorschriften über Datenschutz und Datensicherheit sowie der vertraglichen Vereinbarungen im angemessenen und erforderlichen Umfang selbst oder durch vom Auftraggeber beauftragte Dritte zu kontrollieren, insbesondere durch die Einholung von Auskünften und die Einsichtnahme in die gespeicherten Daten und die Datenverarbeitungsprogramme sowie durch Überprüfungen und Inspektionen vor Ort (Art. 2</w:t>
      </w:r>
      <w:r w:rsidR="001A1A3B">
        <w:rPr>
          <w:rFonts w:ascii="Arial" w:hAnsi="Arial" w:cs="Arial"/>
          <w:szCs w:val="22"/>
        </w:rPr>
        <w:t>8 Abs. 3 Satz 2 lit. h DS-GVO).</w:t>
      </w:r>
    </w:p>
    <w:p w14:paraId="269FB59A" w14:textId="77777777" w:rsidR="001A1A3B" w:rsidRPr="00462239" w:rsidRDefault="001A1A3B" w:rsidP="00343CF4">
      <w:pPr>
        <w:jc w:val="both"/>
        <w:rPr>
          <w:rFonts w:ascii="Arial" w:hAnsi="Arial" w:cs="Arial"/>
          <w:szCs w:val="22"/>
        </w:rPr>
      </w:pPr>
    </w:p>
    <w:p w14:paraId="5806AB09" w14:textId="77777777" w:rsidR="00A07809" w:rsidRDefault="00BE4D62" w:rsidP="00343CF4">
      <w:pPr>
        <w:jc w:val="both"/>
        <w:rPr>
          <w:rFonts w:ascii="Arial" w:hAnsi="Arial" w:cs="Arial"/>
          <w:szCs w:val="22"/>
        </w:rPr>
      </w:pPr>
      <w:r w:rsidRPr="00462239">
        <w:rPr>
          <w:rFonts w:ascii="Arial" w:hAnsi="Arial" w:cs="Arial"/>
          <w:szCs w:val="22"/>
        </w:rPr>
        <w:lastRenderedPageBreak/>
        <w:t xml:space="preserve">Der </w:t>
      </w:r>
      <w:r w:rsidR="00FC45BE" w:rsidRPr="00462239">
        <w:rPr>
          <w:rFonts w:ascii="Arial" w:hAnsi="Arial" w:cs="Arial"/>
          <w:szCs w:val="22"/>
        </w:rPr>
        <w:t>Auftragsverarbeiter</w:t>
      </w:r>
      <w:r w:rsidRPr="00462239">
        <w:rPr>
          <w:rFonts w:ascii="Arial" w:hAnsi="Arial" w:cs="Arial"/>
          <w:szCs w:val="22"/>
        </w:rPr>
        <w:t xml:space="preserve"> sichert zu, dass er, soweit erforderlich, bei diesen Kontrollen unterstützend mit</w:t>
      </w:r>
      <w:r w:rsidR="001A1A3B">
        <w:rPr>
          <w:rFonts w:ascii="Arial" w:hAnsi="Arial" w:cs="Arial"/>
          <w:szCs w:val="22"/>
        </w:rPr>
        <w:t>wirkt.</w:t>
      </w:r>
    </w:p>
    <w:p w14:paraId="12DC6D29" w14:textId="77777777" w:rsidR="001A1A3B" w:rsidRPr="00462239" w:rsidRDefault="001A1A3B" w:rsidP="00343CF4">
      <w:pPr>
        <w:jc w:val="both"/>
        <w:rPr>
          <w:rFonts w:ascii="Arial" w:hAnsi="Arial" w:cs="Arial"/>
          <w:szCs w:val="22"/>
        </w:rPr>
      </w:pPr>
    </w:p>
    <w:p w14:paraId="2D547F29" w14:textId="77777777" w:rsidR="00C80777" w:rsidRPr="00462239"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bestätigt, dass ihm die für die Auftragsverarbeitung einschlägigen datenschutzrechtlichen Vorschriften der DS-GVO bekannt sind. Er verpflichtet sich, auch folgende für diesen Auftrag relevanten Geheimnisschutzregeln zu beachten, die dem Auftraggeber obliegen: </w:t>
      </w:r>
    </w:p>
    <w:p w14:paraId="1D9F0364" w14:textId="77777777" w:rsidR="00C80777" w:rsidRPr="00462239" w:rsidRDefault="001959D4" w:rsidP="00343CF4">
      <w:pPr>
        <w:jc w:val="both"/>
        <w:rPr>
          <w:rFonts w:ascii="Arial" w:hAnsi="Arial" w:cs="Arial"/>
          <w:szCs w:val="22"/>
        </w:rPr>
      </w:pPr>
      <w:r>
        <w:rPr>
          <w:rFonts w:ascii="Arial" w:hAnsi="Arial" w:cs="Arial"/>
          <w:szCs w:val="22"/>
        </w:rPr>
        <w:fldChar w:fldCharType="begin">
          <w:ffData>
            <w:name w:val="Kontrollkästchen14"/>
            <w:enabled/>
            <w:calcOnExit w:val="0"/>
            <w:checkBox>
              <w:sizeAuto/>
              <w:default w:val="1"/>
            </w:checkBox>
          </w:ffData>
        </w:fldChar>
      </w:r>
      <w:bookmarkStart w:id="19" w:name="Kontrollkästchen14"/>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19"/>
      <w:r w:rsidR="00C80777" w:rsidRPr="00462239">
        <w:rPr>
          <w:rFonts w:ascii="Arial" w:hAnsi="Arial" w:cs="Arial"/>
          <w:szCs w:val="22"/>
        </w:rPr>
        <w:t xml:space="preserve"> </w:t>
      </w:r>
      <w:r w:rsidR="00C80777" w:rsidRPr="00462239">
        <w:rPr>
          <w:rFonts w:ascii="Arial" w:hAnsi="Arial" w:cs="Arial"/>
          <w:szCs w:val="22"/>
        </w:rPr>
        <w:tab/>
        <w:t>Bankgeheimnis</w:t>
      </w:r>
    </w:p>
    <w:p w14:paraId="7851CF58" w14:textId="77777777" w:rsidR="00C80777" w:rsidRPr="00462239" w:rsidRDefault="001959D4" w:rsidP="00343CF4">
      <w:pPr>
        <w:jc w:val="both"/>
        <w:rPr>
          <w:rFonts w:ascii="Arial" w:hAnsi="Arial" w:cs="Arial"/>
          <w:szCs w:val="22"/>
        </w:rPr>
      </w:pPr>
      <w:r>
        <w:rPr>
          <w:rFonts w:ascii="Arial" w:hAnsi="Arial" w:cs="Arial"/>
          <w:szCs w:val="22"/>
        </w:rPr>
        <w:fldChar w:fldCharType="begin">
          <w:ffData>
            <w:name w:val="Kontrollkästchen15"/>
            <w:enabled/>
            <w:calcOnExit w:val="0"/>
            <w:checkBox>
              <w:sizeAuto/>
              <w:default w:val="1"/>
            </w:checkBox>
          </w:ffData>
        </w:fldChar>
      </w:r>
      <w:bookmarkStart w:id="20" w:name="Kontrollkästchen15"/>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0"/>
      <w:r w:rsidR="00C80777" w:rsidRPr="00462239">
        <w:rPr>
          <w:rFonts w:ascii="Arial" w:hAnsi="Arial" w:cs="Arial"/>
          <w:szCs w:val="22"/>
        </w:rPr>
        <w:t xml:space="preserve"> </w:t>
      </w:r>
      <w:r w:rsidR="00C80777" w:rsidRPr="00462239">
        <w:rPr>
          <w:rFonts w:ascii="Arial" w:hAnsi="Arial" w:cs="Arial"/>
          <w:szCs w:val="22"/>
        </w:rPr>
        <w:tab/>
        <w:t>Fernmeldegeheimnis nach dem TKG und TMG</w:t>
      </w:r>
    </w:p>
    <w:p w14:paraId="758C4FC3" w14:textId="77777777" w:rsidR="00C80777" w:rsidRPr="00462239" w:rsidRDefault="001959D4" w:rsidP="00343CF4">
      <w:pPr>
        <w:jc w:val="both"/>
        <w:rPr>
          <w:rFonts w:ascii="Arial" w:hAnsi="Arial" w:cs="Arial"/>
          <w:szCs w:val="22"/>
        </w:rPr>
      </w:pPr>
      <w:r>
        <w:rPr>
          <w:rFonts w:ascii="Arial" w:hAnsi="Arial" w:cs="Arial"/>
          <w:szCs w:val="22"/>
        </w:rPr>
        <w:fldChar w:fldCharType="begin">
          <w:ffData>
            <w:name w:val="Kontrollkästchen16"/>
            <w:enabled/>
            <w:calcOnExit w:val="0"/>
            <w:checkBox>
              <w:sizeAuto/>
              <w:default w:val="1"/>
            </w:checkBox>
          </w:ffData>
        </w:fldChar>
      </w:r>
      <w:bookmarkStart w:id="21" w:name="Kontrollkästchen16"/>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1"/>
      <w:r w:rsidR="001B6C9D" w:rsidRPr="00462239">
        <w:rPr>
          <w:rFonts w:ascii="Arial" w:hAnsi="Arial" w:cs="Arial"/>
          <w:szCs w:val="22"/>
        </w:rPr>
        <w:t xml:space="preserve"> </w:t>
      </w:r>
      <w:r w:rsidR="001B6C9D" w:rsidRPr="00462239">
        <w:rPr>
          <w:rFonts w:ascii="Arial" w:hAnsi="Arial" w:cs="Arial"/>
          <w:szCs w:val="22"/>
        </w:rPr>
        <w:tab/>
        <w:t>So</w:t>
      </w:r>
      <w:r w:rsidR="00C80777" w:rsidRPr="00462239">
        <w:rPr>
          <w:rFonts w:ascii="Arial" w:hAnsi="Arial" w:cs="Arial"/>
          <w:szCs w:val="22"/>
        </w:rPr>
        <w:t>zialgeheimnis</w:t>
      </w:r>
      <w:r w:rsidR="001B6C9D" w:rsidRPr="00462239">
        <w:rPr>
          <w:rFonts w:ascii="Arial" w:hAnsi="Arial" w:cs="Arial"/>
          <w:szCs w:val="22"/>
        </w:rPr>
        <w:t xml:space="preserve"> </w:t>
      </w:r>
    </w:p>
    <w:p w14:paraId="22DCE227" w14:textId="77777777" w:rsidR="00C80777" w:rsidRPr="00462239" w:rsidRDefault="001959D4" w:rsidP="00343CF4">
      <w:pPr>
        <w:jc w:val="both"/>
        <w:rPr>
          <w:rFonts w:ascii="Arial" w:hAnsi="Arial" w:cs="Arial"/>
          <w:szCs w:val="22"/>
        </w:rPr>
      </w:pPr>
      <w:r>
        <w:rPr>
          <w:rFonts w:ascii="Arial" w:hAnsi="Arial" w:cs="Arial"/>
          <w:szCs w:val="22"/>
        </w:rPr>
        <w:fldChar w:fldCharType="begin">
          <w:ffData>
            <w:name w:val="Kontrollkästchen17"/>
            <w:enabled/>
            <w:calcOnExit w:val="0"/>
            <w:checkBox>
              <w:sizeAuto/>
              <w:default w:val="1"/>
            </w:checkBox>
          </w:ffData>
        </w:fldChar>
      </w:r>
      <w:bookmarkStart w:id="22" w:name="Kontrollkästchen17"/>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2"/>
      <w:r w:rsidR="00C80777" w:rsidRPr="00462239">
        <w:rPr>
          <w:rFonts w:ascii="Arial" w:hAnsi="Arial" w:cs="Arial"/>
          <w:szCs w:val="22"/>
        </w:rPr>
        <w:t xml:space="preserve"> </w:t>
      </w:r>
      <w:r w:rsidR="00C80777" w:rsidRPr="00462239">
        <w:rPr>
          <w:rFonts w:ascii="Arial" w:hAnsi="Arial" w:cs="Arial"/>
          <w:szCs w:val="22"/>
        </w:rPr>
        <w:tab/>
        <w:t>Berufsgeheimnis nach § 203 StGB</w:t>
      </w:r>
    </w:p>
    <w:p w14:paraId="0EDCC4D1" w14:textId="77777777" w:rsidR="00C80777" w:rsidRPr="00462239" w:rsidRDefault="00500209" w:rsidP="00343CF4">
      <w:pPr>
        <w:jc w:val="both"/>
        <w:rPr>
          <w:rFonts w:ascii="Arial" w:hAnsi="Arial" w:cs="Arial"/>
          <w:szCs w:val="22"/>
        </w:rPr>
      </w:pPr>
      <w:r w:rsidRPr="00462239">
        <w:rPr>
          <w:rFonts w:ascii="Arial" w:hAnsi="Arial" w:cs="Arial"/>
          <w:szCs w:val="22"/>
        </w:rPr>
        <w:fldChar w:fldCharType="begin">
          <w:ffData>
            <w:name w:val="Kontrollkästchen18"/>
            <w:enabled/>
            <w:calcOnExit w:val="0"/>
            <w:checkBox>
              <w:sizeAuto/>
              <w:default w:val="0"/>
            </w:checkBox>
          </w:ffData>
        </w:fldChar>
      </w:r>
      <w:bookmarkStart w:id="23" w:name="Kontrollkästchen18"/>
      <w:r w:rsidR="00C80777"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23"/>
      <w:r w:rsidR="00C80777" w:rsidRPr="00462239">
        <w:rPr>
          <w:rFonts w:ascii="Arial" w:hAnsi="Arial" w:cs="Arial"/>
          <w:szCs w:val="22"/>
        </w:rPr>
        <w:t xml:space="preserve"> </w:t>
      </w:r>
      <w:r w:rsidR="00C80777" w:rsidRPr="00462239">
        <w:rPr>
          <w:rFonts w:ascii="Arial" w:hAnsi="Arial" w:cs="Arial"/>
          <w:szCs w:val="22"/>
        </w:rPr>
        <w:tab/>
        <w:t>Sonstiges</w:t>
      </w:r>
      <w:r w:rsidR="00C80777" w:rsidRPr="00DF5D73">
        <w:rPr>
          <w:rFonts w:ascii="Arial" w:hAnsi="Arial" w:cs="Arial"/>
          <w:szCs w:val="22"/>
        </w:rPr>
        <w:t xml:space="preserve">: </w:t>
      </w:r>
      <w:r w:rsidR="00083A28" w:rsidRPr="00DF5D73">
        <w:rPr>
          <w:rFonts w:ascii="Arial" w:hAnsi="Arial" w:cs="Arial"/>
          <w:szCs w:val="22"/>
        </w:rPr>
        <w:fldChar w:fldCharType="begin">
          <w:ffData>
            <w:name w:val="Text49"/>
            <w:enabled/>
            <w:calcOnExit w:val="0"/>
            <w:textInput>
              <w:default w:val="weitere Regelungen, die der Auftragnehmer einhalten muss"/>
            </w:textInput>
          </w:ffData>
        </w:fldChar>
      </w:r>
      <w:bookmarkStart w:id="24" w:name="Text49"/>
      <w:r w:rsidR="00083A28" w:rsidRPr="00DF5D73">
        <w:rPr>
          <w:rFonts w:ascii="Arial" w:hAnsi="Arial" w:cs="Arial"/>
          <w:szCs w:val="22"/>
        </w:rPr>
        <w:instrText xml:space="preserve"> FORMTEXT </w:instrText>
      </w:r>
      <w:r w:rsidR="00083A28" w:rsidRPr="00DF5D73">
        <w:rPr>
          <w:rFonts w:ascii="Arial" w:hAnsi="Arial" w:cs="Arial"/>
          <w:szCs w:val="22"/>
        </w:rPr>
      </w:r>
      <w:r w:rsidR="00083A28" w:rsidRPr="00DF5D73">
        <w:rPr>
          <w:rFonts w:ascii="Arial" w:hAnsi="Arial" w:cs="Arial"/>
          <w:szCs w:val="22"/>
        </w:rPr>
        <w:fldChar w:fldCharType="separate"/>
      </w:r>
      <w:r w:rsidR="00083A28" w:rsidRPr="00DF5D73">
        <w:rPr>
          <w:rFonts w:ascii="Arial" w:hAnsi="Arial" w:cs="Arial"/>
          <w:noProof/>
          <w:szCs w:val="22"/>
        </w:rPr>
        <w:t>weitere Regelungen, die der Auftragnehmer einhalten muss</w:t>
      </w:r>
      <w:r w:rsidR="00083A28" w:rsidRPr="00DF5D73">
        <w:rPr>
          <w:rFonts w:ascii="Arial" w:hAnsi="Arial" w:cs="Arial"/>
          <w:szCs w:val="22"/>
        </w:rPr>
        <w:fldChar w:fldCharType="end"/>
      </w:r>
      <w:bookmarkEnd w:id="24"/>
    </w:p>
    <w:p w14:paraId="467746D0" w14:textId="77777777" w:rsidR="00C80777" w:rsidRPr="00462239" w:rsidRDefault="00C80777" w:rsidP="00343CF4">
      <w:pPr>
        <w:jc w:val="both"/>
        <w:rPr>
          <w:rFonts w:ascii="Arial" w:hAnsi="Arial" w:cs="Arial"/>
          <w:szCs w:val="22"/>
        </w:rPr>
      </w:pPr>
    </w:p>
    <w:p w14:paraId="68E47EF0" w14:textId="77777777" w:rsidR="00BE4D62"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verpflichtet sich, bei der auftragsgemäßen Verarbeitung der personenbezogenen Daten des Auftraggebers die Vertraulichkeit zu wahren. Diese besteht auch nach</w:t>
      </w:r>
      <w:r w:rsidR="00EF11AD">
        <w:rPr>
          <w:rFonts w:ascii="Arial" w:hAnsi="Arial" w:cs="Arial"/>
          <w:szCs w:val="22"/>
        </w:rPr>
        <w:t xml:space="preserve"> Beendigung des Vertrages fort.</w:t>
      </w:r>
    </w:p>
    <w:p w14:paraId="20E6B42D" w14:textId="77777777" w:rsidR="00EF11AD" w:rsidRPr="00462239" w:rsidRDefault="00EF11AD" w:rsidP="00343CF4">
      <w:pPr>
        <w:jc w:val="both"/>
        <w:rPr>
          <w:rFonts w:ascii="Arial" w:hAnsi="Arial" w:cs="Arial"/>
          <w:szCs w:val="22"/>
        </w:rPr>
      </w:pPr>
    </w:p>
    <w:p w14:paraId="4D9AE6E8" w14:textId="77777777" w:rsidR="00BE4D62" w:rsidRPr="00462239" w:rsidRDefault="00BE4D62"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sichert zu, dass er die bei der Durchführung der Arbeiten beschäftigten Mitarbeiter vor Aufnahme der Tätigkeit mit den für sie maßgebenden Bestimmungen des Datenschutzes vertraut macht und für die Zeit ihrer Tätigkeit wie auch nach Beendigung des Beschäftigungsverhältnisses in geeigneter Weise zur Verschwiegenheit verpflichtet (Art. 28 Abs. 3 Satz 2 lit. b und Art. 29 DS-GVO). Der </w:t>
      </w:r>
      <w:r w:rsidR="00FC45BE" w:rsidRPr="00462239">
        <w:rPr>
          <w:rFonts w:ascii="Arial" w:hAnsi="Arial" w:cs="Arial"/>
          <w:szCs w:val="22"/>
        </w:rPr>
        <w:t>Auftragsverarbeiter</w:t>
      </w:r>
      <w:r w:rsidRPr="00462239">
        <w:rPr>
          <w:rFonts w:ascii="Arial" w:hAnsi="Arial" w:cs="Arial"/>
          <w:szCs w:val="22"/>
        </w:rPr>
        <w:t xml:space="preserve"> überwacht die Einhaltung der datenschutzrechtlichen Vorschriften in seinem Betrieb. </w:t>
      </w:r>
    </w:p>
    <w:p w14:paraId="4A9933D6" w14:textId="77777777" w:rsidR="00AA0A0A" w:rsidRPr="00462239" w:rsidRDefault="00C31B9A" w:rsidP="00343CF4">
      <w:pPr>
        <w:jc w:val="both"/>
        <w:rPr>
          <w:rFonts w:ascii="Arial" w:hAnsi="Arial" w:cs="Arial"/>
          <w:szCs w:val="22"/>
        </w:rPr>
      </w:pPr>
      <w:r>
        <w:rPr>
          <w:rFonts w:ascii="Arial" w:hAnsi="Arial" w:cs="Arial"/>
          <w:szCs w:val="22"/>
        </w:rPr>
        <w:fldChar w:fldCharType="begin">
          <w:ffData>
            <w:name w:val="Kontrollkästchen19"/>
            <w:enabled/>
            <w:calcOnExit w:val="0"/>
            <w:checkBox>
              <w:sizeAuto/>
              <w:default w:val="1"/>
            </w:checkBox>
          </w:ffData>
        </w:fldChar>
      </w:r>
      <w:bookmarkStart w:id="25" w:name="Kontrollkästchen19"/>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5"/>
      <w:r w:rsidR="002E43C9" w:rsidRPr="00462239">
        <w:rPr>
          <w:rFonts w:ascii="Arial" w:hAnsi="Arial" w:cs="Arial"/>
          <w:szCs w:val="22"/>
        </w:rPr>
        <w:tab/>
      </w:r>
      <w:r w:rsidR="00BE4D62" w:rsidRPr="00462239">
        <w:rPr>
          <w:rFonts w:ascii="Arial" w:hAnsi="Arial" w:cs="Arial"/>
          <w:szCs w:val="22"/>
        </w:rPr>
        <w:t xml:space="preserve">Beim </w:t>
      </w:r>
      <w:r w:rsidR="00FC45BE" w:rsidRPr="00462239">
        <w:rPr>
          <w:rFonts w:ascii="Arial" w:hAnsi="Arial" w:cs="Arial"/>
          <w:szCs w:val="22"/>
        </w:rPr>
        <w:t>Auftragsverarbeiter</w:t>
      </w:r>
      <w:r w:rsidR="00BE4D62" w:rsidRPr="00462239">
        <w:rPr>
          <w:rFonts w:ascii="Arial" w:hAnsi="Arial" w:cs="Arial"/>
          <w:szCs w:val="22"/>
        </w:rPr>
        <w:t xml:space="preserve"> ist als Beauftragte(r) für den Datenschutz bestellt: </w:t>
      </w:r>
    </w:p>
    <w:p w14:paraId="7266859C" w14:textId="77777777" w:rsidR="00AA0A0A" w:rsidRPr="00462239" w:rsidRDefault="00C31B9A" w:rsidP="00343CF4">
      <w:pPr>
        <w:ind w:firstLine="709"/>
        <w:jc w:val="both"/>
        <w:rPr>
          <w:rFonts w:ascii="Arial" w:hAnsi="Arial" w:cs="Arial"/>
          <w:szCs w:val="22"/>
        </w:rPr>
      </w:pPr>
      <w:r>
        <w:rPr>
          <w:rFonts w:ascii="Arial" w:hAnsi="Arial" w:cs="Arial"/>
          <w:szCs w:val="22"/>
        </w:rPr>
        <w:t>Dr. Sebastian Kraska, Marienplatz 2, 80331 München</w:t>
      </w:r>
    </w:p>
    <w:p w14:paraId="6220AEF3" w14:textId="77777777" w:rsidR="00291D7C" w:rsidRPr="00462239" w:rsidRDefault="00291D7C" w:rsidP="00343CF4">
      <w:pPr>
        <w:jc w:val="both"/>
        <w:rPr>
          <w:rFonts w:ascii="Arial" w:hAnsi="Arial" w:cs="Arial"/>
          <w:szCs w:val="22"/>
        </w:rPr>
      </w:pPr>
    </w:p>
    <w:p w14:paraId="1AE49518" w14:textId="77777777" w:rsidR="00291D7C" w:rsidRPr="00462239" w:rsidRDefault="00291D7C" w:rsidP="00343CF4">
      <w:pPr>
        <w:pStyle w:val="berschrift1"/>
        <w:jc w:val="both"/>
        <w:rPr>
          <w:rFonts w:ascii="Arial" w:hAnsi="Arial" w:cs="Arial"/>
          <w:szCs w:val="22"/>
        </w:rPr>
      </w:pPr>
      <w:r w:rsidRPr="00462239">
        <w:rPr>
          <w:rFonts w:ascii="Arial" w:hAnsi="Arial" w:cs="Arial"/>
          <w:szCs w:val="22"/>
        </w:rPr>
        <w:t xml:space="preserve">6. Mitteilungspflichten des </w:t>
      </w:r>
      <w:r w:rsidR="00FC45BE" w:rsidRPr="00462239">
        <w:rPr>
          <w:rFonts w:ascii="Arial" w:hAnsi="Arial" w:cs="Arial"/>
          <w:szCs w:val="22"/>
        </w:rPr>
        <w:t>Auftragsverarbeiter</w:t>
      </w:r>
      <w:r w:rsidRPr="00462239">
        <w:rPr>
          <w:rFonts w:ascii="Arial" w:hAnsi="Arial" w:cs="Arial"/>
          <w:szCs w:val="22"/>
        </w:rPr>
        <w:t xml:space="preserve">s bei Störungen der Verarbeitung und bei Verletzungen des Schutzes personenbezogener Daten </w:t>
      </w:r>
    </w:p>
    <w:p w14:paraId="4E387403" w14:textId="77777777" w:rsidR="00291D7C" w:rsidRPr="00462239" w:rsidRDefault="00291D7C"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teilt dem Auftraggeber unverzüglich Störungen, Verstöße des </w:t>
      </w:r>
      <w:r w:rsidR="00FC45BE" w:rsidRPr="00462239">
        <w:rPr>
          <w:rFonts w:ascii="Arial" w:hAnsi="Arial" w:cs="Arial"/>
          <w:szCs w:val="22"/>
        </w:rPr>
        <w:t>Auftragsverarbeiter</w:t>
      </w:r>
      <w:r w:rsidRPr="00462239">
        <w:rPr>
          <w:rFonts w:ascii="Arial" w:hAnsi="Arial" w:cs="Arial"/>
          <w:szCs w:val="22"/>
        </w:rPr>
        <w:t xml:space="preserve">s oder der bei ihm beschäftigten Personen sowie gegen datenschutzrechtliche Bestimmungen oder die im Auftrag getroffenen Festlegungen sowie den Verdacht auf Datenschutzverletzungen oder Unregelmäßigkeiten bei der Verarbeitung personenbezogener Daten mit. Dies gilt vor allem auch im Hinblick auf eventuelle Melde- und Benachrichtigungspflichten des Auftraggebers nach Art. 33 und Art. 34 DS-GVO. Der </w:t>
      </w:r>
      <w:r w:rsidR="00FC45BE" w:rsidRPr="00462239">
        <w:rPr>
          <w:rFonts w:ascii="Arial" w:hAnsi="Arial" w:cs="Arial"/>
          <w:szCs w:val="22"/>
        </w:rPr>
        <w:t>Auftragsverarbeiter</w:t>
      </w:r>
      <w:r w:rsidRPr="00462239">
        <w:rPr>
          <w:rFonts w:ascii="Arial" w:hAnsi="Arial" w:cs="Arial"/>
          <w:szCs w:val="22"/>
        </w:rPr>
        <w:t xml:space="preserve"> sichert zu, den Auftraggeber erforderlichenfalls bei seinen Pflichten nach Art. 33 und 34 DS-GVO angemessen zu unterstützen (Art. 28 Abs. 3 Satz 2 lit. f DS-GVO). Meldungen nach Art. 33 oder 34 DS-GVO für den Auftraggeber darf der </w:t>
      </w:r>
      <w:r w:rsidR="00FC45BE" w:rsidRPr="00462239">
        <w:rPr>
          <w:rFonts w:ascii="Arial" w:hAnsi="Arial" w:cs="Arial"/>
          <w:szCs w:val="22"/>
        </w:rPr>
        <w:t>Auftragsverarbeiter</w:t>
      </w:r>
      <w:r w:rsidRPr="00462239">
        <w:rPr>
          <w:rFonts w:ascii="Arial" w:hAnsi="Arial" w:cs="Arial"/>
          <w:szCs w:val="22"/>
        </w:rPr>
        <w:t xml:space="preserve"> nur nach vorheriger Weisung gem. Ziff. 4 dieses Vertrages durchführen. </w:t>
      </w:r>
    </w:p>
    <w:p w14:paraId="66C77D11" w14:textId="77777777" w:rsidR="00291D7C" w:rsidRPr="00462239" w:rsidRDefault="00291D7C" w:rsidP="00343CF4">
      <w:pPr>
        <w:jc w:val="both"/>
        <w:rPr>
          <w:rFonts w:ascii="Arial" w:hAnsi="Arial" w:cs="Arial"/>
          <w:szCs w:val="22"/>
        </w:rPr>
      </w:pPr>
    </w:p>
    <w:p w14:paraId="0E15D72F" w14:textId="77777777" w:rsidR="00291D7C" w:rsidRPr="00462239" w:rsidRDefault="00291D7C" w:rsidP="004D6B3D">
      <w:pPr>
        <w:pStyle w:val="berschrift1"/>
        <w:jc w:val="both"/>
        <w:rPr>
          <w:rFonts w:ascii="Arial" w:hAnsi="Arial" w:cs="Arial"/>
          <w:szCs w:val="22"/>
        </w:rPr>
      </w:pPr>
      <w:r w:rsidRPr="00462239">
        <w:rPr>
          <w:rFonts w:ascii="Arial" w:hAnsi="Arial" w:cs="Arial"/>
          <w:szCs w:val="22"/>
        </w:rPr>
        <w:t xml:space="preserve">7. Unterauftragsverhältnisse mit Subunternehmern </w:t>
      </w:r>
      <w:r w:rsidR="00B82DAC" w:rsidRPr="00462239">
        <w:rPr>
          <w:rFonts w:ascii="Arial" w:hAnsi="Arial" w:cs="Arial"/>
          <w:szCs w:val="22"/>
        </w:rPr>
        <w:t xml:space="preserve">für Kerndienstleistungen </w:t>
      </w:r>
      <w:r w:rsidRPr="00462239">
        <w:rPr>
          <w:rFonts w:ascii="Arial" w:hAnsi="Arial" w:cs="Arial"/>
          <w:szCs w:val="22"/>
        </w:rPr>
        <w:t xml:space="preserve">(Art. 28 Abs. 3 Satz 2 lit. d DS-GVO) </w:t>
      </w:r>
      <w:r w:rsidRPr="00462239">
        <w:rPr>
          <w:rFonts w:ascii="Arial" w:hAnsi="Arial" w:cs="Arial"/>
          <w:vanish/>
          <w:color w:val="4F81BD" w:themeColor="accent1"/>
          <w:szCs w:val="22"/>
        </w:rPr>
        <w:t xml:space="preserve"> </w:t>
      </w:r>
    </w:p>
    <w:p w14:paraId="76ECF007" w14:textId="77777777" w:rsidR="00B82DAC" w:rsidRPr="00462239" w:rsidRDefault="00B82DAC" w:rsidP="00540094">
      <w:pPr>
        <w:jc w:val="both"/>
        <w:rPr>
          <w:rFonts w:ascii="Arial" w:hAnsi="Arial" w:cs="Arial"/>
          <w:szCs w:val="22"/>
        </w:rPr>
      </w:pPr>
      <w:r w:rsidRPr="00462239">
        <w:rPr>
          <w:rFonts w:ascii="Arial" w:hAnsi="Arial" w:cs="Arial"/>
          <w:szCs w:val="22"/>
        </w:rPr>
        <w:t>Die</w:t>
      </w:r>
      <w:r w:rsidR="007D174B" w:rsidRPr="00462239">
        <w:rPr>
          <w:rFonts w:ascii="Arial" w:hAnsi="Arial" w:cs="Arial"/>
          <w:szCs w:val="22"/>
        </w:rPr>
        <w:t xml:space="preserve"> </w:t>
      </w:r>
      <w:r w:rsidRPr="00462239">
        <w:rPr>
          <w:rFonts w:ascii="Arial" w:hAnsi="Arial" w:cs="Arial"/>
          <w:szCs w:val="22"/>
        </w:rPr>
        <w:t xml:space="preserve">Beauftragung von Subunternehmern zur Verarbeitung </w:t>
      </w:r>
      <w:r w:rsidR="00540094">
        <w:rPr>
          <w:rFonts w:ascii="Arial" w:hAnsi="Arial" w:cs="Arial"/>
          <w:szCs w:val="22"/>
        </w:rPr>
        <w:t xml:space="preserve">von Daten des Auftraggebers ist </w:t>
      </w:r>
      <w:r w:rsidRPr="00462239">
        <w:rPr>
          <w:rFonts w:ascii="Arial" w:hAnsi="Arial" w:cs="Arial"/>
          <w:szCs w:val="22"/>
        </w:rPr>
        <w:t xml:space="preserve">dem Auftragsverarbeiter </w:t>
      </w:r>
      <w:r w:rsidRPr="00540094">
        <w:rPr>
          <w:rFonts w:ascii="Arial" w:hAnsi="Arial" w:cs="Arial"/>
          <w:szCs w:val="22"/>
        </w:rPr>
        <w:t>ohne gesonderte Genehmigung</w:t>
      </w:r>
      <w:r w:rsidRPr="00462239">
        <w:rPr>
          <w:rFonts w:ascii="Arial" w:hAnsi="Arial" w:cs="Arial"/>
          <w:szCs w:val="22"/>
        </w:rPr>
        <w:t xml:space="preserve"> des Auftraggebers gestattet, Art. 28 Abs. 2 Satz 2 DS-GVO. Der Auftragsverarbeiter muss dafür Sorge tragen, dass er den Subunternehmer unter besonderer Berücksichtigung der Eignung der von </w:t>
      </w:r>
      <w:r w:rsidR="00EF11AD">
        <w:rPr>
          <w:rFonts w:ascii="Arial" w:hAnsi="Arial" w:cs="Arial"/>
          <w:szCs w:val="22"/>
        </w:rPr>
        <w:t>diesen</w:t>
      </w:r>
      <w:r w:rsidR="00EF11AD" w:rsidRPr="00462239">
        <w:rPr>
          <w:rFonts w:ascii="Arial" w:hAnsi="Arial" w:cs="Arial"/>
          <w:szCs w:val="22"/>
        </w:rPr>
        <w:t xml:space="preserve"> getroffenen technischen und organisatorischen Maßnahmen</w:t>
      </w:r>
      <w:r w:rsidRPr="00462239">
        <w:rPr>
          <w:rFonts w:ascii="Arial" w:hAnsi="Arial" w:cs="Arial"/>
          <w:szCs w:val="22"/>
        </w:rPr>
        <w:t xml:space="preserve"> im Sinne von Art. 32 DS-GVO sorgfältig auswählt. Die relevanten Prüfunterlagen dazu sind dem Auftraggeber auf Anfrage zur Verfügung zu stellen.</w:t>
      </w:r>
      <w:r w:rsidR="005E0801" w:rsidRPr="00462239">
        <w:rPr>
          <w:rFonts w:ascii="Arial" w:hAnsi="Arial" w:cs="Arial"/>
          <w:szCs w:val="22"/>
        </w:rPr>
        <w:t xml:space="preserve"> </w:t>
      </w:r>
      <w:r w:rsidR="005E0801" w:rsidRPr="00540094">
        <w:rPr>
          <w:rFonts w:ascii="Arial" w:hAnsi="Arial" w:cs="Arial"/>
          <w:szCs w:val="22"/>
        </w:rPr>
        <w:t>In diesem Fall informiert der Auftragsverarbeiter den Verantwortlichen zu</w:t>
      </w:r>
      <w:r w:rsidR="005E0801" w:rsidRPr="00540094">
        <w:rPr>
          <w:rFonts w:ascii="Arial" w:hAnsi="Arial" w:cs="Arial"/>
          <w:szCs w:val="22"/>
        </w:rPr>
        <w:lastRenderedPageBreak/>
        <w:t>dem immer über jede beabsichtigte Änderung in Bezug auf die Hinzuziehung oder die Ersetzung anderer Auftragsverarbeiter.</w:t>
      </w:r>
    </w:p>
    <w:p w14:paraId="7AC12118" w14:textId="77777777" w:rsidR="00B82DAC" w:rsidRPr="00462239" w:rsidRDefault="00B82DAC" w:rsidP="00343CF4">
      <w:pPr>
        <w:ind w:left="700" w:hanging="700"/>
        <w:jc w:val="both"/>
        <w:rPr>
          <w:rFonts w:ascii="Arial" w:hAnsi="Arial" w:cs="Arial"/>
          <w:szCs w:val="22"/>
        </w:rPr>
      </w:pPr>
    </w:p>
    <w:p w14:paraId="5E1F8CEE" w14:textId="77777777" w:rsidR="00291D7C" w:rsidRPr="00462239" w:rsidRDefault="00291D7C" w:rsidP="00CA6F17">
      <w:pPr>
        <w:jc w:val="both"/>
        <w:rPr>
          <w:rFonts w:ascii="Arial" w:hAnsi="Arial" w:cs="Arial"/>
          <w:szCs w:val="22"/>
        </w:rPr>
      </w:pPr>
      <w:r w:rsidRPr="00462239">
        <w:rPr>
          <w:rFonts w:ascii="Arial" w:hAnsi="Arial" w:cs="Arial"/>
          <w:szCs w:val="22"/>
        </w:rPr>
        <w:t xml:space="preserve">Eine Beauftragung von Subunternehmern in Drittstaaten darf nur erfolgen, wenn die besonderen Voraussetzungen der Art. 44 ff. DS-GVO erfüllt sind (z. B. Angemessenheitsbeschluss der Kommission, Standarddatenschutzklauseln, genehmigte Verhaltensregeln). </w:t>
      </w:r>
    </w:p>
    <w:p w14:paraId="7B6E5FFF" w14:textId="77777777" w:rsidR="00B66F2C" w:rsidRPr="00462239" w:rsidRDefault="00B66F2C" w:rsidP="00343CF4">
      <w:pPr>
        <w:jc w:val="both"/>
        <w:rPr>
          <w:rFonts w:ascii="Arial" w:hAnsi="Arial" w:cs="Arial"/>
          <w:szCs w:val="22"/>
        </w:rPr>
      </w:pPr>
    </w:p>
    <w:p w14:paraId="5465BC29" w14:textId="77777777" w:rsidR="00291D7C" w:rsidRDefault="00291D7C"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hat vertraglich sicherzustellen, dass die vereinbarten Regelungen zwischen Auftraggeber und </w:t>
      </w:r>
      <w:r w:rsidR="00FC45BE" w:rsidRPr="00462239">
        <w:rPr>
          <w:rFonts w:ascii="Arial" w:hAnsi="Arial" w:cs="Arial"/>
          <w:szCs w:val="22"/>
        </w:rPr>
        <w:t>Auftragsverarbeiter</w:t>
      </w:r>
      <w:r w:rsidRPr="00462239">
        <w:rPr>
          <w:rFonts w:ascii="Arial" w:hAnsi="Arial" w:cs="Arial"/>
          <w:szCs w:val="22"/>
        </w:rPr>
        <w:t xml:space="preserve"> auch gegenüber Subunternehmern gelten. In dem Vertrag mit dem Subunternehmer sind die Angaben so konkret festzulegen, dass die Verantwortlichkeiten des </w:t>
      </w:r>
      <w:r w:rsidR="00FC45BE" w:rsidRPr="00462239">
        <w:rPr>
          <w:rFonts w:ascii="Arial" w:hAnsi="Arial" w:cs="Arial"/>
          <w:szCs w:val="22"/>
        </w:rPr>
        <w:t>Auftragsverarbeiter</w:t>
      </w:r>
      <w:r w:rsidRPr="00462239">
        <w:rPr>
          <w:rFonts w:ascii="Arial" w:hAnsi="Arial" w:cs="Arial"/>
          <w:szCs w:val="22"/>
        </w:rPr>
        <w:t>s und des Subunternehmers deutlich voneinander abgegrenzt werden. Werden mehrere Subunternehmer eingesetzt, so gilt dies auch für die Verantwortlichkeiten zwischen diesen Subunternehmern. Insbesondere muss der Auftraggeber berechtigt sein, im Bedarfsfall angemessene Überprüfungen und Inspektionen, auch vor Ort, bei Subunternehmern durchzuführen oder durch von ihm beauftragte Dritte durchführen zu lassen.</w:t>
      </w:r>
    </w:p>
    <w:p w14:paraId="5DF05AEB" w14:textId="77777777" w:rsidR="00EF11AD" w:rsidRPr="00462239" w:rsidRDefault="00EF11AD" w:rsidP="00343CF4">
      <w:pPr>
        <w:jc w:val="both"/>
        <w:rPr>
          <w:rFonts w:ascii="Arial" w:hAnsi="Arial" w:cs="Arial"/>
          <w:szCs w:val="22"/>
        </w:rPr>
      </w:pPr>
    </w:p>
    <w:p w14:paraId="68DCC408" w14:textId="77777777" w:rsidR="00291D7C" w:rsidRDefault="00291D7C" w:rsidP="00343CF4">
      <w:pPr>
        <w:jc w:val="both"/>
        <w:rPr>
          <w:rFonts w:ascii="Arial" w:hAnsi="Arial" w:cs="Arial"/>
          <w:szCs w:val="22"/>
        </w:rPr>
      </w:pPr>
      <w:r w:rsidRPr="00462239">
        <w:rPr>
          <w:rFonts w:ascii="Arial" w:hAnsi="Arial" w:cs="Arial"/>
          <w:szCs w:val="22"/>
        </w:rPr>
        <w:t>Der Vertrag mit dem Subunternehmer muss schriftlich abgefasst werden, was auch in einem elektronischen Format erfolgen kann (Art</w:t>
      </w:r>
      <w:r w:rsidR="00EF11AD">
        <w:rPr>
          <w:rFonts w:ascii="Arial" w:hAnsi="Arial" w:cs="Arial"/>
          <w:szCs w:val="22"/>
        </w:rPr>
        <w:t>. 28 Abs. 4 und Abs. 9 DS-GVO).</w:t>
      </w:r>
    </w:p>
    <w:p w14:paraId="78595EDD" w14:textId="77777777" w:rsidR="00EF11AD" w:rsidRPr="00462239" w:rsidRDefault="00EF11AD" w:rsidP="00343CF4">
      <w:pPr>
        <w:jc w:val="both"/>
        <w:rPr>
          <w:rFonts w:ascii="Arial" w:hAnsi="Arial" w:cs="Arial"/>
          <w:szCs w:val="22"/>
        </w:rPr>
      </w:pPr>
    </w:p>
    <w:p w14:paraId="17993D13" w14:textId="77777777" w:rsidR="00291D7C" w:rsidRDefault="00291D7C" w:rsidP="00343CF4">
      <w:pPr>
        <w:jc w:val="both"/>
        <w:rPr>
          <w:rFonts w:ascii="Arial" w:hAnsi="Arial" w:cs="Arial"/>
          <w:szCs w:val="22"/>
        </w:rPr>
      </w:pPr>
      <w:r w:rsidRPr="00462239">
        <w:rPr>
          <w:rFonts w:ascii="Arial" w:hAnsi="Arial" w:cs="Arial"/>
          <w:szCs w:val="22"/>
        </w:rPr>
        <w:t>Die Weiterleitung von Daten an den Subunternehmer ist erst zulässig, wenn der Subunternehmer die Verpflichtungen nach Art. 29 und Art. 32 Abs. 4 DS-GVO bezüglich se</w:t>
      </w:r>
      <w:r w:rsidR="00EF11AD">
        <w:rPr>
          <w:rFonts w:ascii="Arial" w:hAnsi="Arial" w:cs="Arial"/>
          <w:szCs w:val="22"/>
        </w:rPr>
        <w:t>iner Beschäftigten erfüllt hat.</w:t>
      </w:r>
    </w:p>
    <w:p w14:paraId="6CC8ADE2" w14:textId="77777777" w:rsidR="00EF11AD" w:rsidRPr="00462239" w:rsidRDefault="00EF11AD" w:rsidP="00343CF4">
      <w:pPr>
        <w:jc w:val="both"/>
        <w:rPr>
          <w:rFonts w:ascii="Arial" w:hAnsi="Arial" w:cs="Arial"/>
          <w:szCs w:val="22"/>
        </w:rPr>
      </w:pPr>
    </w:p>
    <w:p w14:paraId="69C3A8D7" w14:textId="77777777" w:rsidR="00291D7C" w:rsidRPr="00462239" w:rsidRDefault="00291D7C"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hat die Einhaltung der Pflichten des/der Subunternehmer(s) wie folgt zu überprüfen:</w:t>
      </w:r>
    </w:p>
    <w:p w14:paraId="1231361F" w14:textId="77777777" w:rsidR="002B71C9" w:rsidRPr="00462239" w:rsidRDefault="00452C9B" w:rsidP="00343CF4">
      <w:pPr>
        <w:tabs>
          <w:tab w:val="left" w:pos="709"/>
          <w:tab w:val="left" w:pos="1750"/>
        </w:tabs>
        <w:ind w:left="700" w:hanging="700"/>
        <w:jc w:val="both"/>
        <w:rPr>
          <w:rFonts w:ascii="Arial" w:hAnsi="Arial" w:cs="Arial"/>
          <w:szCs w:val="22"/>
        </w:rPr>
      </w:pPr>
      <w:r>
        <w:rPr>
          <w:rFonts w:ascii="Arial" w:hAnsi="Arial" w:cs="Arial"/>
          <w:szCs w:val="22"/>
        </w:rPr>
        <w:fldChar w:fldCharType="begin">
          <w:ffData>
            <w:name w:val="Kontrollkästchen24"/>
            <w:enabled/>
            <w:calcOnExit w:val="0"/>
            <w:checkBox>
              <w:sizeAuto/>
              <w:default w:val="1"/>
            </w:checkBox>
          </w:ffData>
        </w:fldChar>
      </w:r>
      <w:bookmarkStart w:id="26" w:name="Kontrollkästchen24"/>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6"/>
      <w:r w:rsidR="00F2350D" w:rsidRPr="00462239">
        <w:rPr>
          <w:rFonts w:ascii="Arial" w:hAnsi="Arial" w:cs="Arial"/>
          <w:szCs w:val="22"/>
        </w:rPr>
        <w:tab/>
        <w:t xml:space="preserve">Regelmäßige Prüfung der </w:t>
      </w:r>
      <w:r w:rsidR="0031686E" w:rsidRPr="00462239">
        <w:rPr>
          <w:rFonts w:ascii="Arial" w:hAnsi="Arial" w:cs="Arial"/>
          <w:szCs w:val="22"/>
        </w:rPr>
        <w:t xml:space="preserve">beim Subunternehmer eingerichteten </w:t>
      </w:r>
      <w:r w:rsidR="00F2350D" w:rsidRPr="00462239">
        <w:rPr>
          <w:rFonts w:ascii="Arial" w:hAnsi="Arial" w:cs="Arial"/>
          <w:szCs w:val="22"/>
        </w:rPr>
        <w:t>technischen und organisatorischen M</w:t>
      </w:r>
      <w:r w:rsidR="0031686E" w:rsidRPr="00462239">
        <w:rPr>
          <w:rFonts w:ascii="Arial" w:hAnsi="Arial" w:cs="Arial"/>
          <w:szCs w:val="22"/>
        </w:rPr>
        <w:t>aßnahmen (mindestens alle 2 Jahre)</w:t>
      </w:r>
    </w:p>
    <w:p w14:paraId="04F5F9F7" w14:textId="77777777" w:rsidR="002B71C9" w:rsidRPr="00462239" w:rsidRDefault="00452C9B" w:rsidP="00343CF4">
      <w:pPr>
        <w:tabs>
          <w:tab w:val="left" w:pos="709"/>
          <w:tab w:val="left" w:pos="1750"/>
        </w:tabs>
        <w:ind w:left="700" w:hanging="700"/>
        <w:jc w:val="both"/>
        <w:rPr>
          <w:rFonts w:ascii="Arial" w:hAnsi="Arial" w:cs="Arial"/>
          <w:szCs w:val="22"/>
        </w:rPr>
      </w:pPr>
      <w:r>
        <w:rPr>
          <w:rFonts w:ascii="Arial" w:hAnsi="Arial" w:cs="Arial"/>
          <w:szCs w:val="22"/>
        </w:rPr>
        <w:fldChar w:fldCharType="begin">
          <w:ffData>
            <w:name w:val="Kontrollkästchen26"/>
            <w:enabled/>
            <w:calcOnExit w:val="0"/>
            <w:checkBox>
              <w:sizeAuto/>
              <w:default w:val="1"/>
            </w:checkBox>
          </w:ffData>
        </w:fldChar>
      </w:r>
      <w:bookmarkStart w:id="27" w:name="Kontrollkästchen26"/>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7"/>
      <w:r w:rsidR="002B71C9" w:rsidRPr="00462239">
        <w:rPr>
          <w:rFonts w:ascii="Arial" w:hAnsi="Arial" w:cs="Arial"/>
          <w:szCs w:val="22"/>
        </w:rPr>
        <w:tab/>
        <w:t xml:space="preserve">Regelmäßige Prüfung der beim Subunternehmer eingerichteten Datenschutzkonzeptes (mindestens alle 2 Jahre) </w:t>
      </w:r>
    </w:p>
    <w:p w14:paraId="6B831CC5" w14:textId="77777777" w:rsidR="002B71C9" w:rsidRPr="00462239" w:rsidRDefault="00500209" w:rsidP="00343CF4">
      <w:pPr>
        <w:tabs>
          <w:tab w:val="left" w:pos="709"/>
          <w:tab w:val="left" w:pos="1750"/>
        </w:tabs>
        <w:ind w:left="700" w:hanging="700"/>
        <w:jc w:val="both"/>
        <w:rPr>
          <w:rFonts w:ascii="Arial" w:hAnsi="Arial" w:cs="Arial"/>
          <w:szCs w:val="22"/>
        </w:rPr>
      </w:pPr>
      <w:r w:rsidRPr="00462239">
        <w:rPr>
          <w:rFonts w:ascii="Arial" w:hAnsi="Arial" w:cs="Arial"/>
          <w:szCs w:val="22"/>
        </w:rPr>
        <w:fldChar w:fldCharType="begin">
          <w:ffData>
            <w:name w:val="Kontrollkästchen25"/>
            <w:enabled/>
            <w:calcOnExit w:val="0"/>
            <w:checkBox>
              <w:sizeAuto/>
              <w:default w:val="0"/>
            </w:checkBox>
          </w:ffData>
        </w:fldChar>
      </w:r>
      <w:bookmarkStart w:id="28" w:name="Kontrollkästchen25"/>
      <w:r w:rsidR="0031686E"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28"/>
      <w:r w:rsidR="0031686E" w:rsidRPr="00462239">
        <w:rPr>
          <w:rFonts w:ascii="Arial" w:hAnsi="Arial" w:cs="Arial"/>
          <w:szCs w:val="22"/>
        </w:rPr>
        <w:tab/>
      </w:r>
      <w:r w:rsidR="002B71C9" w:rsidRPr="00462239">
        <w:rPr>
          <w:rFonts w:ascii="Arial" w:hAnsi="Arial" w:cs="Arial"/>
          <w:szCs w:val="22"/>
        </w:rPr>
        <w:t>Regelmäßige Prüfung der beim Subunternehmer eingerichteten technischen und organisatorischen Maßnahmen (mindestens alle 2 Jahre) durch eine Begehung vor Ort.</w:t>
      </w:r>
    </w:p>
    <w:p w14:paraId="1FF39992" w14:textId="77777777" w:rsidR="00026093" w:rsidRPr="00462239" w:rsidRDefault="00500209" w:rsidP="00343CF4">
      <w:pPr>
        <w:tabs>
          <w:tab w:val="left" w:pos="709"/>
          <w:tab w:val="left" w:pos="1750"/>
        </w:tabs>
        <w:ind w:left="700" w:hanging="700"/>
        <w:jc w:val="both"/>
        <w:rPr>
          <w:rFonts w:ascii="Arial" w:hAnsi="Arial" w:cs="Arial"/>
          <w:szCs w:val="22"/>
        </w:rPr>
      </w:pPr>
      <w:r w:rsidRPr="00462239">
        <w:rPr>
          <w:rFonts w:ascii="Arial" w:hAnsi="Arial" w:cs="Arial"/>
          <w:szCs w:val="22"/>
        </w:rPr>
        <w:fldChar w:fldCharType="begin">
          <w:ffData>
            <w:name w:val="Kontrollkästchen25"/>
            <w:enabled/>
            <w:calcOnExit w:val="0"/>
            <w:checkBox>
              <w:sizeAuto/>
              <w:default w:val="0"/>
            </w:checkBox>
          </w:ffData>
        </w:fldChar>
      </w:r>
      <w:r w:rsidR="007A1491"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sidR="007A1491" w:rsidRPr="00462239">
        <w:rPr>
          <w:rFonts w:ascii="Arial" w:hAnsi="Arial" w:cs="Arial"/>
          <w:szCs w:val="22"/>
        </w:rPr>
        <w:tab/>
        <w:t xml:space="preserve">Regelmäßige Einholung von </w:t>
      </w:r>
      <w:r w:rsidR="0043389B" w:rsidRPr="00462239">
        <w:rPr>
          <w:rFonts w:ascii="Arial" w:hAnsi="Arial" w:cs="Arial"/>
          <w:szCs w:val="22"/>
        </w:rPr>
        <w:t>Zertifikaten</w:t>
      </w:r>
      <w:r w:rsidR="007A1491" w:rsidRPr="00462239">
        <w:rPr>
          <w:rFonts w:ascii="Arial" w:hAnsi="Arial" w:cs="Arial"/>
          <w:szCs w:val="22"/>
        </w:rPr>
        <w:t xml:space="preserve"> über </w:t>
      </w:r>
      <w:r w:rsidR="0043389B" w:rsidRPr="00462239">
        <w:rPr>
          <w:rFonts w:ascii="Arial" w:hAnsi="Arial" w:cs="Arial"/>
          <w:szCs w:val="22"/>
        </w:rPr>
        <w:t>eine gültige Zertifizierung nach der DS-GVO.</w:t>
      </w:r>
    </w:p>
    <w:p w14:paraId="5F572E02" w14:textId="77777777" w:rsidR="00A07809" w:rsidRPr="00462239" w:rsidRDefault="00A07809" w:rsidP="00343CF4">
      <w:pPr>
        <w:jc w:val="both"/>
        <w:rPr>
          <w:rFonts w:ascii="Arial" w:hAnsi="Arial" w:cs="Arial"/>
          <w:szCs w:val="22"/>
        </w:rPr>
      </w:pPr>
    </w:p>
    <w:p w14:paraId="2E8CF6DE" w14:textId="77777777" w:rsidR="00291D7C" w:rsidRPr="00462239" w:rsidRDefault="00291D7C" w:rsidP="00343CF4">
      <w:pPr>
        <w:jc w:val="both"/>
        <w:rPr>
          <w:rFonts w:ascii="Arial" w:hAnsi="Arial" w:cs="Arial"/>
          <w:szCs w:val="22"/>
        </w:rPr>
      </w:pPr>
      <w:r w:rsidRPr="00462239">
        <w:rPr>
          <w:rFonts w:ascii="Arial" w:hAnsi="Arial" w:cs="Arial"/>
          <w:szCs w:val="22"/>
        </w:rPr>
        <w:t xml:space="preserve">Das Ergebnis der Überprüfungen ist zu dokumentieren und dem Auftraggeber auf Verlangen zugänglich zu machen. </w:t>
      </w:r>
    </w:p>
    <w:p w14:paraId="70E76AF4" w14:textId="77777777" w:rsidR="00291D7C" w:rsidRPr="00462239" w:rsidRDefault="00291D7C" w:rsidP="00343CF4">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haftet gegenüber dem Auftraggeber dafür, dass der Subunternehmer den Datenschutzpflichten nachkommt, die ihm durch den </w:t>
      </w:r>
      <w:r w:rsidR="00FC45BE" w:rsidRPr="00462239">
        <w:rPr>
          <w:rFonts w:ascii="Arial" w:hAnsi="Arial" w:cs="Arial"/>
          <w:szCs w:val="22"/>
        </w:rPr>
        <w:t>Auftragsverarbeiter</w:t>
      </w:r>
      <w:r w:rsidRPr="00462239">
        <w:rPr>
          <w:rFonts w:ascii="Arial" w:hAnsi="Arial" w:cs="Arial"/>
          <w:szCs w:val="22"/>
        </w:rPr>
        <w:t xml:space="preserve"> im Einklang mit dem vorliegenden Vertragsabschnitt vertraglich auferlegt wurden. </w:t>
      </w:r>
    </w:p>
    <w:p w14:paraId="78FEF757" w14:textId="77777777" w:rsidR="00452C9B" w:rsidRDefault="00452C9B" w:rsidP="00343CF4">
      <w:pPr>
        <w:jc w:val="both"/>
        <w:rPr>
          <w:rFonts w:ascii="Arial" w:hAnsi="Arial" w:cs="Arial"/>
          <w:szCs w:val="22"/>
        </w:rPr>
      </w:pPr>
    </w:p>
    <w:p w14:paraId="6863C99A" w14:textId="77777777" w:rsidR="00291D7C" w:rsidRPr="00462239" w:rsidRDefault="007E2CAA" w:rsidP="00343CF4">
      <w:pPr>
        <w:pStyle w:val="berschrift1"/>
        <w:jc w:val="both"/>
        <w:rPr>
          <w:rFonts w:ascii="Arial" w:hAnsi="Arial" w:cs="Arial"/>
          <w:szCs w:val="22"/>
        </w:rPr>
      </w:pPr>
      <w:r w:rsidRPr="00462239">
        <w:rPr>
          <w:rFonts w:ascii="Arial" w:hAnsi="Arial" w:cs="Arial"/>
          <w:szCs w:val="22"/>
        </w:rPr>
        <w:t xml:space="preserve">8. </w:t>
      </w:r>
      <w:r w:rsidR="00A07809" w:rsidRPr="00462239">
        <w:rPr>
          <w:rFonts w:ascii="Arial" w:hAnsi="Arial" w:cs="Arial"/>
          <w:szCs w:val="22"/>
        </w:rPr>
        <w:t>Technische und</w:t>
      </w:r>
      <w:r w:rsidR="00291D7C" w:rsidRPr="00462239">
        <w:rPr>
          <w:rFonts w:ascii="Arial" w:hAnsi="Arial" w:cs="Arial"/>
          <w:szCs w:val="22"/>
        </w:rPr>
        <w:t xml:space="preserve"> organisatorische Maßnahmen nach Art. 32 DS-GVO (Art. 28 Abs. 3 Satz 2 lit. c DS-GVO) </w:t>
      </w:r>
    </w:p>
    <w:p w14:paraId="573A02AB" w14:textId="77777777" w:rsidR="007E2CAA" w:rsidRPr="00462239" w:rsidRDefault="00291D7C" w:rsidP="00343CF4">
      <w:pPr>
        <w:jc w:val="both"/>
        <w:rPr>
          <w:rFonts w:ascii="Arial" w:hAnsi="Arial" w:cs="Arial"/>
          <w:szCs w:val="22"/>
        </w:rPr>
      </w:pPr>
      <w:r w:rsidRPr="00462239">
        <w:rPr>
          <w:rFonts w:ascii="Arial" w:hAnsi="Arial" w:cs="Arial"/>
          <w:szCs w:val="22"/>
        </w:rPr>
        <w:t xml:space="preserve">Es wird für die konkrete Auftragsverarbeitung ein dem Risiko für die Rechte und Freiheiten der von der Verarbeitung betroffenen natürlichen Personen angemessenes Schutzniveau gewährleistet. Dazu werden die Schutzziele von Art. 32 Abs. 1 DS-GVO, wie Vertraulichkeit, Integrität und Verfügbarkeit der Systeme und Dienste sowie deren Belastbarkeit in Bezug auf Art, Umfang, Umstände und Zweck </w:t>
      </w:r>
      <w:r w:rsidR="00757BD8" w:rsidRPr="00462239">
        <w:rPr>
          <w:rFonts w:ascii="Arial" w:hAnsi="Arial" w:cs="Arial"/>
          <w:szCs w:val="22"/>
        </w:rPr>
        <w:t xml:space="preserve">der Verarbeitungen derart berücksichtigt, dass durch geeignete technische und organisatorische Abhilfemaßnahmen </w:t>
      </w:r>
      <w:r w:rsidRPr="00462239">
        <w:rPr>
          <w:rFonts w:ascii="Arial" w:hAnsi="Arial" w:cs="Arial"/>
          <w:szCs w:val="22"/>
        </w:rPr>
        <w:t>das Risiko auf Dauer einge</w:t>
      </w:r>
      <w:r w:rsidRPr="00462239">
        <w:rPr>
          <w:rFonts w:ascii="Arial" w:hAnsi="Arial" w:cs="Arial"/>
          <w:szCs w:val="22"/>
        </w:rPr>
        <w:lastRenderedPageBreak/>
        <w:t>dämmt wird. Für die auftragsgemäße Verarbeitun</w:t>
      </w:r>
      <w:r w:rsidR="009B4173" w:rsidRPr="00462239">
        <w:rPr>
          <w:rFonts w:ascii="Arial" w:hAnsi="Arial" w:cs="Arial"/>
          <w:szCs w:val="22"/>
        </w:rPr>
        <w:t>g personenbezogener Daten wird eine angemessene und nachvollziehbare</w:t>
      </w:r>
      <w:r w:rsidRPr="00462239">
        <w:rPr>
          <w:rFonts w:ascii="Arial" w:hAnsi="Arial" w:cs="Arial"/>
          <w:szCs w:val="22"/>
        </w:rPr>
        <w:t xml:space="preserve"> Methodik zur Risikobewertung verwendet, welche die Eintrittswahrscheinlichkeit und Schwere der Risiken für die Rechte</w:t>
      </w:r>
      <w:r w:rsidR="009B4173" w:rsidRPr="00462239">
        <w:rPr>
          <w:rFonts w:ascii="Arial" w:hAnsi="Arial" w:cs="Arial"/>
          <w:szCs w:val="22"/>
        </w:rPr>
        <w:t xml:space="preserve"> und Freiheiten </w:t>
      </w:r>
      <w:r w:rsidR="00DB6F43" w:rsidRPr="00462239">
        <w:rPr>
          <w:rFonts w:ascii="Arial" w:hAnsi="Arial" w:cs="Arial"/>
          <w:szCs w:val="22"/>
        </w:rPr>
        <w:t xml:space="preserve">der von der Verarbeitung Betroffenen </w:t>
      </w:r>
      <w:r w:rsidR="009B4173" w:rsidRPr="00462239">
        <w:rPr>
          <w:rFonts w:ascii="Arial" w:hAnsi="Arial" w:cs="Arial"/>
          <w:szCs w:val="22"/>
        </w:rPr>
        <w:t>berücksichtigt.</w:t>
      </w:r>
    </w:p>
    <w:p w14:paraId="67853F46" w14:textId="77777777" w:rsidR="007E2CAA" w:rsidRPr="00462239" w:rsidRDefault="007E2CAA" w:rsidP="00343CF4">
      <w:pPr>
        <w:jc w:val="both"/>
        <w:rPr>
          <w:rFonts w:ascii="Arial" w:hAnsi="Arial" w:cs="Arial"/>
          <w:szCs w:val="22"/>
        </w:rPr>
      </w:pPr>
    </w:p>
    <w:p w14:paraId="7DD94282" w14:textId="77777777" w:rsidR="00DB6F43" w:rsidRPr="00462239" w:rsidRDefault="009B4173" w:rsidP="00343CF4">
      <w:pPr>
        <w:jc w:val="both"/>
        <w:rPr>
          <w:rFonts w:ascii="Arial" w:hAnsi="Arial" w:cs="Arial"/>
          <w:szCs w:val="22"/>
        </w:rPr>
      </w:pPr>
      <w:r w:rsidRPr="00462239">
        <w:rPr>
          <w:rFonts w:ascii="Arial" w:hAnsi="Arial" w:cs="Arial"/>
          <w:szCs w:val="22"/>
        </w:rPr>
        <w:t>Das in</w:t>
      </w:r>
      <w:r w:rsidR="00291D7C" w:rsidRPr="00462239">
        <w:rPr>
          <w:rFonts w:ascii="Arial" w:hAnsi="Arial" w:cs="Arial"/>
          <w:szCs w:val="22"/>
        </w:rPr>
        <w:t xml:space="preserve"> </w:t>
      </w:r>
      <w:r w:rsidR="00291D7C" w:rsidRPr="00462239">
        <w:rPr>
          <w:rFonts w:ascii="Arial" w:hAnsi="Arial" w:cs="Arial"/>
          <w:szCs w:val="22"/>
          <w:u w:val="single"/>
        </w:rPr>
        <w:t>An</w:t>
      </w:r>
      <w:r w:rsidRPr="00462239">
        <w:rPr>
          <w:rFonts w:ascii="Arial" w:hAnsi="Arial" w:cs="Arial"/>
          <w:szCs w:val="22"/>
          <w:u w:val="single"/>
        </w:rPr>
        <w:t xml:space="preserve">lage </w:t>
      </w:r>
      <w:r w:rsidR="008D68A2">
        <w:rPr>
          <w:rFonts w:ascii="Arial" w:hAnsi="Arial" w:cs="Arial"/>
          <w:szCs w:val="22"/>
          <w:u w:val="single"/>
        </w:rPr>
        <w:t>2</w:t>
      </w:r>
      <w:r w:rsidR="00291D7C" w:rsidRPr="00462239">
        <w:rPr>
          <w:rFonts w:ascii="Arial" w:hAnsi="Arial" w:cs="Arial"/>
          <w:szCs w:val="22"/>
        </w:rPr>
        <w:t xml:space="preserve"> beschriebene Datenschutzkonzept stellt die </w:t>
      </w:r>
      <w:r w:rsidR="006C5AE1" w:rsidRPr="00462239">
        <w:rPr>
          <w:rFonts w:ascii="Arial" w:hAnsi="Arial" w:cs="Arial"/>
          <w:szCs w:val="22"/>
        </w:rPr>
        <w:t xml:space="preserve">Mindestanforderungen </w:t>
      </w:r>
      <w:r w:rsidR="00291D7C" w:rsidRPr="00462239">
        <w:rPr>
          <w:rFonts w:ascii="Arial" w:hAnsi="Arial" w:cs="Arial"/>
          <w:szCs w:val="22"/>
        </w:rPr>
        <w:t xml:space="preserve">der technischen und organisatorischen Maßnahmen passend zum ermittelten Risiko unter Berücksichtigung der Schutzziele nach Stand der Technik detailliert und unter besonderer Berücksichtigung der eingesetzten IT-Systeme und Verarbeitungsprozesse beim </w:t>
      </w:r>
      <w:r w:rsidR="00FC45BE" w:rsidRPr="00462239">
        <w:rPr>
          <w:rFonts w:ascii="Arial" w:hAnsi="Arial" w:cs="Arial"/>
          <w:szCs w:val="22"/>
        </w:rPr>
        <w:t>Auftragsverarbeiter</w:t>
      </w:r>
      <w:r w:rsidR="00291D7C" w:rsidRPr="00462239">
        <w:rPr>
          <w:rFonts w:ascii="Arial" w:hAnsi="Arial" w:cs="Arial"/>
          <w:szCs w:val="22"/>
        </w:rPr>
        <w:t xml:space="preserve"> dar. </w:t>
      </w:r>
      <w:r w:rsidR="00DB6F43" w:rsidRPr="00462239">
        <w:rPr>
          <w:rFonts w:ascii="Arial" w:hAnsi="Arial" w:cs="Arial"/>
          <w:szCs w:val="22"/>
        </w:rPr>
        <w:t xml:space="preserve">Hierbei ist auch das </w:t>
      </w:r>
      <w:r w:rsidR="00291D7C" w:rsidRPr="00462239">
        <w:rPr>
          <w:rFonts w:ascii="Arial" w:hAnsi="Arial" w:cs="Arial"/>
          <w:szCs w:val="22"/>
        </w:rPr>
        <w:t xml:space="preserve">Verfahren zur regelmäßigen Überprüfung, Bewertung und Evaluierung der Wirksamkeit der technischen und organisatorischen Maßnahmen zur Gewährleistung der datenschutzkonformen Verarbeitung </w:t>
      </w:r>
      <w:r w:rsidR="00DB6F43" w:rsidRPr="00462239">
        <w:rPr>
          <w:rFonts w:ascii="Arial" w:hAnsi="Arial" w:cs="Arial"/>
          <w:szCs w:val="22"/>
        </w:rPr>
        <w:t>beschri</w:t>
      </w:r>
      <w:r w:rsidR="006C5AE1" w:rsidRPr="00462239">
        <w:rPr>
          <w:rFonts w:ascii="Arial" w:hAnsi="Arial" w:cs="Arial"/>
          <w:szCs w:val="22"/>
        </w:rPr>
        <w:t>e</w:t>
      </w:r>
      <w:r w:rsidR="00DB6F43" w:rsidRPr="00462239">
        <w:rPr>
          <w:rFonts w:ascii="Arial" w:hAnsi="Arial" w:cs="Arial"/>
          <w:szCs w:val="22"/>
        </w:rPr>
        <w:t xml:space="preserve">ben. </w:t>
      </w:r>
    </w:p>
    <w:p w14:paraId="12D96C84" w14:textId="77777777" w:rsidR="00DB6F43" w:rsidRPr="00462239" w:rsidRDefault="00DB6F43" w:rsidP="00343CF4">
      <w:pPr>
        <w:jc w:val="both"/>
        <w:rPr>
          <w:rFonts w:ascii="Arial" w:hAnsi="Arial" w:cs="Arial"/>
          <w:szCs w:val="22"/>
        </w:rPr>
      </w:pPr>
    </w:p>
    <w:p w14:paraId="3A24BE06" w14:textId="77777777" w:rsidR="00291D7C" w:rsidRDefault="00291D7C" w:rsidP="001A41B2">
      <w:pPr>
        <w:jc w:val="both"/>
        <w:rPr>
          <w:rFonts w:ascii="Arial" w:hAnsi="Arial" w:cs="Arial"/>
          <w:szCs w:val="22"/>
        </w:rPr>
      </w:pPr>
      <w:r w:rsidRPr="00462239">
        <w:rPr>
          <w:rFonts w:ascii="Arial" w:hAnsi="Arial" w:cs="Arial"/>
          <w:szCs w:val="22"/>
        </w:rPr>
        <w:t xml:space="preserve">Der </w:t>
      </w:r>
      <w:r w:rsidR="00FC45BE" w:rsidRPr="00462239">
        <w:rPr>
          <w:rFonts w:ascii="Arial" w:hAnsi="Arial" w:cs="Arial"/>
          <w:szCs w:val="22"/>
        </w:rPr>
        <w:t>Auftragsverarbeiter</w:t>
      </w:r>
      <w:r w:rsidRPr="00462239">
        <w:rPr>
          <w:rFonts w:ascii="Arial" w:hAnsi="Arial" w:cs="Arial"/>
          <w:szCs w:val="22"/>
        </w:rPr>
        <w:t xml:space="preserve"> hat bei gegebenem Anlass, mindestens aber jährlich, eine Überprüfung, Bewertung und Evaluation der Wirksamkeit der technischen und organisatorischen Maßnahmen zur Gewährleistung der Sicherheit der Verarbeitung durchzuführen (Art. 32 Abs. 1 lit. d DS-GVO).</w:t>
      </w:r>
    </w:p>
    <w:p w14:paraId="2E9ABD41" w14:textId="77777777" w:rsidR="00EF11AD" w:rsidRPr="00462239" w:rsidRDefault="00EF11AD" w:rsidP="001A41B2">
      <w:pPr>
        <w:jc w:val="both"/>
        <w:rPr>
          <w:rFonts w:ascii="Arial" w:hAnsi="Arial" w:cs="Arial"/>
          <w:szCs w:val="22"/>
        </w:rPr>
      </w:pPr>
    </w:p>
    <w:p w14:paraId="015B2EA0" w14:textId="77777777" w:rsidR="00291D7C" w:rsidRDefault="00291D7C" w:rsidP="001A41B2">
      <w:pPr>
        <w:jc w:val="both"/>
        <w:rPr>
          <w:rFonts w:ascii="Arial" w:hAnsi="Arial" w:cs="Arial"/>
          <w:szCs w:val="22"/>
        </w:rPr>
      </w:pPr>
      <w:r w:rsidRPr="00462239">
        <w:rPr>
          <w:rFonts w:ascii="Arial" w:hAnsi="Arial" w:cs="Arial"/>
          <w:szCs w:val="22"/>
        </w:rPr>
        <w:t xml:space="preserve">Für die Sicherheit erhebliche Entscheidungen zur Organisation der Datenverarbeitung und zu den angewandten Verfahren sind zwischen </w:t>
      </w:r>
      <w:r w:rsidR="00FC45BE" w:rsidRPr="00462239">
        <w:rPr>
          <w:rFonts w:ascii="Arial" w:hAnsi="Arial" w:cs="Arial"/>
          <w:szCs w:val="22"/>
        </w:rPr>
        <w:t>Auftragsverarbeiter</w:t>
      </w:r>
      <w:r w:rsidR="00EF11AD">
        <w:rPr>
          <w:rFonts w:ascii="Arial" w:hAnsi="Arial" w:cs="Arial"/>
          <w:szCs w:val="22"/>
        </w:rPr>
        <w:t xml:space="preserve"> und Auftraggeber abzustimmen.</w:t>
      </w:r>
    </w:p>
    <w:p w14:paraId="22185298" w14:textId="77777777" w:rsidR="00EF11AD" w:rsidRPr="00462239" w:rsidRDefault="00EF11AD" w:rsidP="001A41B2">
      <w:pPr>
        <w:jc w:val="both"/>
        <w:rPr>
          <w:rFonts w:ascii="Arial" w:hAnsi="Arial" w:cs="Arial"/>
          <w:szCs w:val="22"/>
        </w:rPr>
      </w:pPr>
    </w:p>
    <w:p w14:paraId="1A2559FA" w14:textId="77777777" w:rsidR="00291D7C" w:rsidRDefault="00291D7C" w:rsidP="001A41B2">
      <w:pPr>
        <w:jc w:val="both"/>
        <w:rPr>
          <w:rFonts w:ascii="Arial" w:hAnsi="Arial" w:cs="Arial"/>
          <w:szCs w:val="22"/>
        </w:rPr>
      </w:pPr>
      <w:r w:rsidRPr="00462239">
        <w:rPr>
          <w:rFonts w:ascii="Arial" w:hAnsi="Arial" w:cs="Arial"/>
          <w:szCs w:val="22"/>
        </w:rPr>
        <w:t xml:space="preserve">Soweit die beim </w:t>
      </w:r>
      <w:r w:rsidR="00FC45BE" w:rsidRPr="00462239">
        <w:rPr>
          <w:rFonts w:ascii="Arial" w:hAnsi="Arial" w:cs="Arial"/>
          <w:szCs w:val="22"/>
        </w:rPr>
        <w:t>Auftragsverarbeiter</w:t>
      </w:r>
      <w:r w:rsidRPr="00462239">
        <w:rPr>
          <w:rFonts w:ascii="Arial" w:hAnsi="Arial" w:cs="Arial"/>
          <w:szCs w:val="22"/>
        </w:rPr>
        <w:t xml:space="preserve"> getroffenen Maßnahmen den Anforderungen des Auftraggebers nicht genügen, benachrichtigt er</w:t>
      </w:r>
      <w:r w:rsidR="00EF11AD">
        <w:rPr>
          <w:rFonts w:ascii="Arial" w:hAnsi="Arial" w:cs="Arial"/>
          <w:szCs w:val="22"/>
        </w:rPr>
        <w:t xml:space="preserve"> den Auftraggeber unverzüglich.</w:t>
      </w:r>
    </w:p>
    <w:p w14:paraId="25F9991C" w14:textId="77777777" w:rsidR="00EF11AD" w:rsidRPr="00462239" w:rsidRDefault="00EF11AD" w:rsidP="001A41B2">
      <w:pPr>
        <w:jc w:val="both"/>
        <w:rPr>
          <w:rFonts w:ascii="Arial" w:hAnsi="Arial" w:cs="Arial"/>
          <w:szCs w:val="22"/>
        </w:rPr>
      </w:pPr>
    </w:p>
    <w:p w14:paraId="73739BBA" w14:textId="77777777" w:rsidR="00291D7C" w:rsidRDefault="00291D7C" w:rsidP="001A41B2">
      <w:pPr>
        <w:jc w:val="both"/>
        <w:rPr>
          <w:rFonts w:ascii="Arial" w:hAnsi="Arial" w:cs="Arial"/>
          <w:szCs w:val="22"/>
        </w:rPr>
      </w:pPr>
      <w:r w:rsidRPr="00462239">
        <w:rPr>
          <w:rFonts w:ascii="Arial" w:hAnsi="Arial" w:cs="Arial"/>
          <w:szCs w:val="22"/>
        </w:rPr>
        <w:t xml:space="preserve">Die Maßnahmen beim </w:t>
      </w:r>
      <w:r w:rsidR="00FC45BE" w:rsidRPr="00462239">
        <w:rPr>
          <w:rFonts w:ascii="Arial" w:hAnsi="Arial" w:cs="Arial"/>
          <w:szCs w:val="22"/>
        </w:rPr>
        <w:t>Auftragsverarbeiter</w:t>
      </w:r>
      <w:r w:rsidRPr="00462239">
        <w:rPr>
          <w:rFonts w:ascii="Arial" w:hAnsi="Arial" w:cs="Arial"/>
          <w:szCs w:val="22"/>
        </w:rPr>
        <w:t xml:space="preserve"> können im Laufe des Auftragsverhältnisses der technischen und organisatorischen Weiterentwicklung angepasst werden, dürfen aber die vereinbarten Standards nicht unterschreiten.</w:t>
      </w:r>
    </w:p>
    <w:p w14:paraId="352A1AE1" w14:textId="77777777" w:rsidR="00EF11AD" w:rsidRPr="00462239" w:rsidRDefault="00EF11AD" w:rsidP="001A41B2">
      <w:pPr>
        <w:jc w:val="both"/>
        <w:rPr>
          <w:rFonts w:ascii="Arial" w:hAnsi="Arial" w:cs="Arial"/>
          <w:szCs w:val="22"/>
        </w:rPr>
      </w:pPr>
    </w:p>
    <w:p w14:paraId="2B5605FA" w14:textId="77777777" w:rsidR="00291D7C" w:rsidRDefault="00291D7C" w:rsidP="001A41B2">
      <w:pPr>
        <w:jc w:val="both"/>
        <w:rPr>
          <w:rFonts w:ascii="Arial" w:hAnsi="Arial" w:cs="Arial"/>
          <w:szCs w:val="22"/>
        </w:rPr>
      </w:pPr>
      <w:r w:rsidRPr="00462239">
        <w:rPr>
          <w:rFonts w:ascii="Arial" w:hAnsi="Arial" w:cs="Arial"/>
          <w:szCs w:val="22"/>
        </w:rPr>
        <w:t xml:space="preserve">Wesentliche Änderungen muss der </w:t>
      </w:r>
      <w:r w:rsidR="00FC45BE" w:rsidRPr="00462239">
        <w:rPr>
          <w:rFonts w:ascii="Arial" w:hAnsi="Arial" w:cs="Arial"/>
          <w:szCs w:val="22"/>
        </w:rPr>
        <w:t>Auftragsverarbeiter</w:t>
      </w:r>
      <w:r w:rsidRPr="00462239">
        <w:rPr>
          <w:rFonts w:ascii="Arial" w:hAnsi="Arial" w:cs="Arial"/>
          <w:szCs w:val="22"/>
        </w:rPr>
        <w:t xml:space="preserve"> mit dem Auftraggeber in dokumentierter Form (schriftlich, elektronisch) abstimmen. Solche Abstimmungen sind für die Dauer dieses Vertrages aufzubewahren.</w:t>
      </w:r>
    </w:p>
    <w:p w14:paraId="1E30124D" w14:textId="77777777" w:rsidR="008D68A2" w:rsidRDefault="008D68A2" w:rsidP="001A41B2">
      <w:pPr>
        <w:jc w:val="both"/>
        <w:rPr>
          <w:rFonts w:ascii="Arial" w:hAnsi="Arial" w:cs="Arial"/>
          <w:szCs w:val="22"/>
        </w:rPr>
      </w:pPr>
    </w:p>
    <w:p w14:paraId="353ADC94" w14:textId="77777777" w:rsidR="00FF28F8" w:rsidRPr="00462239" w:rsidRDefault="00FF28F8" w:rsidP="001A41B2">
      <w:pPr>
        <w:jc w:val="both"/>
        <w:rPr>
          <w:rFonts w:ascii="Arial" w:hAnsi="Arial" w:cs="Arial"/>
          <w:szCs w:val="22"/>
        </w:rPr>
      </w:pPr>
      <w:r>
        <w:rPr>
          <w:rFonts w:ascii="Arial" w:hAnsi="Arial" w:cs="Arial"/>
          <w:szCs w:val="22"/>
        </w:rPr>
        <w:t xml:space="preserve">Wichtig ist außerdem die in </w:t>
      </w:r>
      <w:r w:rsidRPr="00FF28F8">
        <w:rPr>
          <w:rFonts w:ascii="Arial" w:hAnsi="Arial" w:cs="Arial"/>
          <w:szCs w:val="22"/>
          <w:u w:val="single"/>
        </w:rPr>
        <w:t xml:space="preserve">Anlage </w:t>
      </w:r>
      <w:r w:rsidR="008D68A2">
        <w:rPr>
          <w:rFonts w:ascii="Arial" w:hAnsi="Arial" w:cs="Arial"/>
          <w:szCs w:val="22"/>
          <w:u w:val="single"/>
        </w:rPr>
        <w:t>1</w:t>
      </w:r>
      <w:r>
        <w:rPr>
          <w:rFonts w:ascii="Arial" w:hAnsi="Arial" w:cs="Arial"/>
          <w:szCs w:val="22"/>
        </w:rPr>
        <w:t xml:space="preserve"> aufgeführte Vereinbarung zur Fernwartung, ohne deren Klärung und entsprechender Zustimmung keine Fernwartung / Anlagen-Monitoring durchgeführt werden kann.</w:t>
      </w:r>
    </w:p>
    <w:p w14:paraId="2E2CF3FB" w14:textId="77777777" w:rsidR="00291D7C" w:rsidRPr="00462239" w:rsidRDefault="00291D7C" w:rsidP="00343CF4">
      <w:pPr>
        <w:jc w:val="both"/>
        <w:rPr>
          <w:rFonts w:ascii="Arial" w:hAnsi="Arial" w:cs="Arial"/>
          <w:szCs w:val="22"/>
        </w:rPr>
      </w:pPr>
    </w:p>
    <w:p w14:paraId="0D98B256" w14:textId="77777777" w:rsidR="00291D7C" w:rsidRPr="00462239" w:rsidRDefault="007E2CAA" w:rsidP="00343CF4">
      <w:pPr>
        <w:pStyle w:val="berschrift1"/>
        <w:jc w:val="both"/>
        <w:rPr>
          <w:rFonts w:ascii="Arial" w:hAnsi="Arial" w:cs="Arial"/>
          <w:szCs w:val="22"/>
        </w:rPr>
      </w:pPr>
      <w:r w:rsidRPr="00462239">
        <w:rPr>
          <w:rFonts w:ascii="Arial" w:hAnsi="Arial" w:cs="Arial"/>
          <w:szCs w:val="22"/>
        </w:rPr>
        <w:t xml:space="preserve">9. </w:t>
      </w:r>
      <w:r w:rsidR="00291D7C" w:rsidRPr="00462239">
        <w:rPr>
          <w:rFonts w:ascii="Arial" w:hAnsi="Arial" w:cs="Arial"/>
          <w:szCs w:val="22"/>
        </w:rPr>
        <w:t xml:space="preserve">Verpflichtungen des </w:t>
      </w:r>
      <w:r w:rsidR="00FC45BE" w:rsidRPr="00462239">
        <w:rPr>
          <w:rFonts w:ascii="Arial" w:hAnsi="Arial" w:cs="Arial"/>
          <w:szCs w:val="22"/>
        </w:rPr>
        <w:t>Auftragsverarbeiter</w:t>
      </w:r>
      <w:r w:rsidR="00291D7C" w:rsidRPr="00462239">
        <w:rPr>
          <w:rFonts w:ascii="Arial" w:hAnsi="Arial" w:cs="Arial"/>
          <w:szCs w:val="22"/>
        </w:rPr>
        <w:t xml:space="preserve">s nach Beendigung des Auftrags, Art. 28 Abs. 3 Satz 2 lit. g DS-GVO </w:t>
      </w:r>
    </w:p>
    <w:p w14:paraId="35FE5207" w14:textId="77777777" w:rsidR="007C4169" w:rsidRPr="00462239" w:rsidRDefault="00291D7C" w:rsidP="00343CF4">
      <w:pPr>
        <w:jc w:val="both"/>
        <w:rPr>
          <w:rFonts w:ascii="Arial" w:hAnsi="Arial" w:cs="Arial"/>
          <w:szCs w:val="22"/>
        </w:rPr>
      </w:pPr>
      <w:r w:rsidRPr="00462239">
        <w:rPr>
          <w:rFonts w:ascii="Arial" w:hAnsi="Arial" w:cs="Arial"/>
          <w:szCs w:val="22"/>
        </w:rPr>
        <w:t xml:space="preserve">Nach Abschluss der vertraglichen Arbeiten hat der </w:t>
      </w:r>
      <w:r w:rsidR="00FC45BE" w:rsidRPr="00462239">
        <w:rPr>
          <w:rFonts w:ascii="Arial" w:hAnsi="Arial" w:cs="Arial"/>
          <w:szCs w:val="22"/>
        </w:rPr>
        <w:t>Auftragsverarbeiter</w:t>
      </w:r>
      <w:r w:rsidRPr="00462239">
        <w:rPr>
          <w:rFonts w:ascii="Arial" w:hAnsi="Arial" w:cs="Arial"/>
          <w:szCs w:val="22"/>
        </w:rPr>
        <w:t xml:space="preserve"> sämtliche in seinen Besitz sowie an Subunternehmen gelangte Daten, Unterlagen und erstellte Verarbeitungs- oder Nutzungsergebnisse, die im Zusammenhang mit dem Auftragsverhältnis stehen, </w:t>
      </w:r>
    </w:p>
    <w:p w14:paraId="789DA6A3" w14:textId="77777777" w:rsidR="007C4169" w:rsidRPr="00462239" w:rsidRDefault="001A41B2" w:rsidP="00343CF4">
      <w:pPr>
        <w:ind w:left="700" w:hanging="700"/>
        <w:jc w:val="both"/>
        <w:rPr>
          <w:rFonts w:ascii="Arial" w:hAnsi="Arial" w:cs="Arial"/>
          <w:szCs w:val="22"/>
        </w:rPr>
      </w:pPr>
      <w:r>
        <w:rPr>
          <w:rFonts w:ascii="Arial" w:hAnsi="Arial" w:cs="Arial"/>
          <w:szCs w:val="22"/>
        </w:rPr>
        <w:fldChar w:fldCharType="begin">
          <w:ffData>
            <w:name w:val="Kontrollkästchen3"/>
            <w:enabled/>
            <w:calcOnExit w:val="0"/>
            <w:checkBox>
              <w:sizeAuto/>
              <w:default w:val="1"/>
            </w:checkBox>
          </w:ffData>
        </w:fldChar>
      </w:r>
      <w:bookmarkStart w:id="29" w:name="Kontrollkästchen3"/>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29"/>
      <w:r w:rsidR="007C4169" w:rsidRPr="00462239">
        <w:rPr>
          <w:rFonts w:ascii="Arial" w:hAnsi="Arial" w:cs="Arial"/>
          <w:szCs w:val="22"/>
        </w:rPr>
        <w:tab/>
      </w:r>
      <w:r w:rsidR="00291D7C" w:rsidRPr="00462239">
        <w:rPr>
          <w:rFonts w:ascii="Arial" w:hAnsi="Arial" w:cs="Arial"/>
          <w:szCs w:val="22"/>
        </w:rPr>
        <w:t xml:space="preserve">wie </w:t>
      </w:r>
      <w:r w:rsidR="00EE31DA" w:rsidRPr="00462239">
        <w:rPr>
          <w:rFonts w:ascii="Arial" w:hAnsi="Arial" w:cs="Arial"/>
          <w:szCs w:val="22"/>
        </w:rPr>
        <w:t xml:space="preserve">nachfolgend beschrieben </w:t>
      </w:r>
      <w:r w:rsidR="00291D7C" w:rsidRPr="00462239">
        <w:rPr>
          <w:rFonts w:ascii="Arial" w:hAnsi="Arial" w:cs="Arial"/>
          <w:szCs w:val="22"/>
        </w:rPr>
        <w:t xml:space="preserve">datenschutzgerecht zu löschen bzw. zu vernichten/vernichten zu lassen: </w:t>
      </w:r>
    </w:p>
    <w:p w14:paraId="530EC216" w14:textId="77777777" w:rsidR="00841F04" w:rsidRPr="00462239" w:rsidRDefault="001A41B2" w:rsidP="00343CF4">
      <w:pPr>
        <w:ind w:left="700" w:hanging="700"/>
        <w:jc w:val="both"/>
        <w:rPr>
          <w:rFonts w:ascii="Arial" w:hAnsi="Arial" w:cs="Arial"/>
          <w:szCs w:val="22"/>
        </w:rPr>
      </w:pPr>
      <w:r>
        <w:rPr>
          <w:rFonts w:ascii="Arial" w:hAnsi="Arial" w:cs="Arial"/>
          <w:szCs w:val="22"/>
        </w:rPr>
        <w:fldChar w:fldCharType="begin">
          <w:ffData>
            <w:name w:val="Kontrollkästchen30"/>
            <w:enabled/>
            <w:calcOnExit w:val="0"/>
            <w:checkBox>
              <w:sizeAuto/>
              <w:default w:val="1"/>
            </w:checkBox>
          </w:ffData>
        </w:fldChar>
      </w:r>
      <w:bookmarkStart w:id="30" w:name="Kontrollkästchen30"/>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30"/>
      <w:r w:rsidR="00841F04" w:rsidRPr="00462239">
        <w:rPr>
          <w:rFonts w:ascii="Arial" w:hAnsi="Arial" w:cs="Arial"/>
          <w:szCs w:val="22"/>
        </w:rPr>
        <w:tab/>
        <w:t>Löschung unter Zuhilfenahme eines für die sichere Datenlöschung zugelassenen Softwareprogramms</w:t>
      </w:r>
    </w:p>
    <w:p w14:paraId="78389E08" w14:textId="77777777" w:rsidR="00841F04" w:rsidRPr="00462239" w:rsidRDefault="00500209" w:rsidP="00343CF4">
      <w:pPr>
        <w:ind w:left="700" w:hanging="700"/>
        <w:jc w:val="both"/>
        <w:rPr>
          <w:rFonts w:ascii="Arial" w:hAnsi="Arial" w:cs="Arial"/>
          <w:szCs w:val="22"/>
        </w:rPr>
      </w:pPr>
      <w:r w:rsidRPr="00462239">
        <w:rPr>
          <w:rFonts w:ascii="Arial" w:hAnsi="Arial" w:cs="Arial"/>
          <w:szCs w:val="22"/>
        </w:rPr>
        <w:fldChar w:fldCharType="begin">
          <w:ffData>
            <w:name w:val="Kontrollkästchen31"/>
            <w:enabled/>
            <w:calcOnExit w:val="0"/>
            <w:checkBox>
              <w:sizeAuto/>
              <w:default w:val="0"/>
            </w:checkBox>
          </w:ffData>
        </w:fldChar>
      </w:r>
      <w:bookmarkStart w:id="31" w:name="Kontrollkästchen31"/>
      <w:r w:rsidR="00841F04"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31"/>
      <w:r w:rsidR="00841F04" w:rsidRPr="00462239">
        <w:rPr>
          <w:rFonts w:ascii="Arial" w:hAnsi="Arial" w:cs="Arial"/>
          <w:szCs w:val="22"/>
        </w:rPr>
        <w:tab/>
        <w:t>Lösc</w:t>
      </w:r>
      <w:r w:rsidR="00930963" w:rsidRPr="00462239">
        <w:rPr>
          <w:rFonts w:ascii="Arial" w:hAnsi="Arial" w:cs="Arial"/>
          <w:szCs w:val="22"/>
        </w:rPr>
        <w:t>hung durch mehrmaliges (mind. drei</w:t>
      </w:r>
      <w:r w:rsidR="00841F04" w:rsidRPr="00462239">
        <w:rPr>
          <w:rFonts w:ascii="Arial" w:hAnsi="Arial" w:cs="Arial"/>
          <w:szCs w:val="22"/>
        </w:rPr>
        <w:t>faches) Überschreiben des Datenträgers mit Ziffern und Zeichen</w:t>
      </w:r>
    </w:p>
    <w:p w14:paraId="2F138328" w14:textId="77777777" w:rsidR="00841F04" w:rsidRPr="00462239" w:rsidRDefault="00500209" w:rsidP="00343CF4">
      <w:pPr>
        <w:ind w:left="700" w:hanging="700"/>
        <w:jc w:val="both"/>
        <w:rPr>
          <w:rFonts w:ascii="Arial" w:hAnsi="Arial" w:cs="Arial"/>
          <w:szCs w:val="22"/>
        </w:rPr>
      </w:pPr>
      <w:r w:rsidRPr="00462239">
        <w:rPr>
          <w:rFonts w:ascii="Arial" w:hAnsi="Arial" w:cs="Arial"/>
          <w:szCs w:val="22"/>
        </w:rPr>
        <w:lastRenderedPageBreak/>
        <w:fldChar w:fldCharType="begin">
          <w:ffData>
            <w:name w:val="Kontrollkästchen32"/>
            <w:enabled/>
            <w:calcOnExit w:val="0"/>
            <w:checkBox>
              <w:sizeAuto/>
              <w:default w:val="0"/>
            </w:checkBox>
          </w:ffData>
        </w:fldChar>
      </w:r>
      <w:bookmarkStart w:id="32" w:name="Kontrollkästchen32"/>
      <w:r w:rsidR="00841F04"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bookmarkEnd w:id="32"/>
      <w:r w:rsidR="00841F04" w:rsidRPr="00462239">
        <w:rPr>
          <w:rFonts w:ascii="Arial" w:hAnsi="Arial" w:cs="Arial"/>
          <w:szCs w:val="22"/>
        </w:rPr>
        <w:tab/>
        <w:t>Vernichtung durch ein auf die Vernichtung von Datenträger spezialisiertes Unternehmen</w:t>
      </w:r>
    </w:p>
    <w:p w14:paraId="1A9B5EE3" w14:textId="77777777" w:rsidR="00841F04" w:rsidRPr="00462239" w:rsidRDefault="00841F04" w:rsidP="00343CF4">
      <w:pPr>
        <w:ind w:left="700" w:hanging="700"/>
        <w:jc w:val="both"/>
        <w:rPr>
          <w:rFonts w:ascii="Arial" w:hAnsi="Arial" w:cs="Arial"/>
          <w:szCs w:val="22"/>
        </w:rPr>
      </w:pPr>
    </w:p>
    <w:p w14:paraId="5593FDA2" w14:textId="77777777" w:rsidR="00291D7C" w:rsidRPr="00462239" w:rsidRDefault="00291D7C" w:rsidP="00343CF4">
      <w:pPr>
        <w:jc w:val="both"/>
        <w:rPr>
          <w:rFonts w:ascii="Arial" w:hAnsi="Arial" w:cs="Arial"/>
          <w:szCs w:val="22"/>
        </w:rPr>
      </w:pPr>
      <w:r w:rsidRPr="00462239">
        <w:rPr>
          <w:rFonts w:ascii="Arial" w:hAnsi="Arial" w:cs="Arial"/>
          <w:szCs w:val="22"/>
        </w:rPr>
        <w:t xml:space="preserve">Die Löschung bzw. Vernichtung </w:t>
      </w:r>
      <w:proofErr w:type="gramStart"/>
      <w:r w:rsidRPr="00462239">
        <w:rPr>
          <w:rFonts w:ascii="Arial" w:hAnsi="Arial" w:cs="Arial"/>
          <w:szCs w:val="22"/>
        </w:rPr>
        <w:t>ist</w:t>
      </w:r>
      <w:proofErr w:type="gramEnd"/>
      <w:r w:rsidRPr="00462239">
        <w:rPr>
          <w:rFonts w:ascii="Arial" w:hAnsi="Arial" w:cs="Arial"/>
          <w:szCs w:val="22"/>
        </w:rPr>
        <w:t xml:space="preserve"> dem Auftraggeber mit Datumsangabe schriftlich oder in einem dokumentierten elektronischen Format zu bestätigen. </w:t>
      </w:r>
    </w:p>
    <w:p w14:paraId="29762185" w14:textId="77777777" w:rsidR="00291D7C" w:rsidRPr="00462239" w:rsidRDefault="00291D7C" w:rsidP="00343CF4">
      <w:pPr>
        <w:jc w:val="both"/>
        <w:rPr>
          <w:rFonts w:ascii="Arial" w:hAnsi="Arial" w:cs="Arial"/>
          <w:szCs w:val="22"/>
        </w:rPr>
      </w:pPr>
    </w:p>
    <w:p w14:paraId="33F0B3D9" w14:textId="77777777" w:rsidR="00291D7C" w:rsidRPr="00462239" w:rsidRDefault="00EE31DA" w:rsidP="00343CF4">
      <w:pPr>
        <w:pStyle w:val="berschrift1"/>
        <w:jc w:val="both"/>
        <w:rPr>
          <w:rFonts w:ascii="Arial" w:hAnsi="Arial" w:cs="Arial"/>
          <w:szCs w:val="22"/>
        </w:rPr>
      </w:pPr>
      <w:r w:rsidRPr="00462239">
        <w:rPr>
          <w:rFonts w:ascii="Arial" w:hAnsi="Arial" w:cs="Arial"/>
          <w:szCs w:val="22"/>
        </w:rPr>
        <w:t>10</w:t>
      </w:r>
      <w:r w:rsidR="007C4169" w:rsidRPr="00462239">
        <w:rPr>
          <w:rFonts w:ascii="Arial" w:hAnsi="Arial" w:cs="Arial"/>
          <w:szCs w:val="22"/>
        </w:rPr>
        <w:t xml:space="preserve">. </w:t>
      </w:r>
      <w:r w:rsidR="00291D7C" w:rsidRPr="00462239">
        <w:rPr>
          <w:rFonts w:ascii="Arial" w:hAnsi="Arial" w:cs="Arial"/>
          <w:szCs w:val="22"/>
        </w:rPr>
        <w:t xml:space="preserve">Sonstiges </w:t>
      </w:r>
    </w:p>
    <w:p w14:paraId="34305F14" w14:textId="77777777" w:rsidR="00291D7C" w:rsidRDefault="00291D7C" w:rsidP="00343CF4">
      <w:pPr>
        <w:jc w:val="both"/>
        <w:rPr>
          <w:rFonts w:ascii="Arial" w:hAnsi="Arial" w:cs="Arial"/>
          <w:szCs w:val="22"/>
        </w:rPr>
      </w:pPr>
      <w:r w:rsidRPr="00462239">
        <w:rPr>
          <w:rFonts w:ascii="Arial" w:hAnsi="Arial" w:cs="Arial"/>
          <w:szCs w:val="22"/>
        </w:rPr>
        <w:t>Vereinbarungen zu den technischen und organisatorischen Maßnahmen sowie Kontroll- und Prüfungsunterlagen (auch zu Subunternehmen) sind von beiden Vertragspartnern für ihre Geltungsdauer und anschließend noch für drei volle Kalenderjahre aufzubewahren.</w:t>
      </w:r>
    </w:p>
    <w:p w14:paraId="3EBC548A" w14:textId="77777777" w:rsidR="00EF11AD" w:rsidRPr="00462239" w:rsidRDefault="00EF11AD" w:rsidP="00343CF4">
      <w:pPr>
        <w:jc w:val="both"/>
        <w:rPr>
          <w:rFonts w:ascii="Arial" w:hAnsi="Arial" w:cs="Arial"/>
          <w:szCs w:val="22"/>
        </w:rPr>
      </w:pPr>
    </w:p>
    <w:p w14:paraId="5A03F68B" w14:textId="77777777" w:rsidR="00291D7C" w:rsidRDefault="00291D7C" w:rsidP="00343CF4">
      <w:pPr>
        <w:jc w:val="both"/>
        <w:rPr>
          <w:rFonts w:ascii="Arial" w:hAnsi="Arial" w:cs="Arial"/>
          <w:szCs w:val="22"/>
        </w:rPr>
      </w:pPr>
      <w:r w:rsidRPr="00462239">
        <w:rPr>
          <w:rFonts w:ascii="Arial" w:hAnsi="Arial" w:cs="Arial"/>
          <w:szCs w:val="22"/>
        </w:rPr>
        <w:t xml:space="preserve">Für Nebenabreden ist grundsätzlich die Schriftform oder ein dokumentiertes elektronisches Format erforderlich. Als Gerichtsstand wird </w:t>
      </w:r>
      <w:r w:rsidR="00D60BA5" w:rsidRPr="00462239">
        <w:rPr>
          <w:rFonts w:ascii="Arial" w:hAnsi="Arial" w:cs="Arial"/>
          <w:szCs w:val="22"/>
        </w:rPr>
        <w:t>das für den Auftraggeber örtlich zuständige Gericht</w:t>
      </w:r>
      <w:r w:rsidR="007C4169" w:rsidRPr="00462239">
        <w:rPr>
          <w:rFonts w:ascii="Arial" w:hAnsi="Arial" w:cs="Arial"/>
          <w:szCs w:val="22"/>
        </w:rPr>
        <w:t xml:space="preserve"> </w:t>
      </w:r>
      <w:r w:rsidRPr="00462239">
        <w:rPr>
          <w:rFonts w:ascii="Arial" w:hAnsi="Arial" w:cs="Arial"/>
          <w:szCs w:val="22"/>
        </w:rPr>
        <w:t>vereinbart.</w:t>
      </w:r>
    </w:p>
    <w:p w14:paraId="6516061D" w14:textId="77777777" w:rsidR="00EF11AD" w:rsidRPr="00462239" w:rsidRDefault="00EF11AD" w:rsidP="00343CF4">
      <w:pPr>
        <w:jc w:val="both"/>
        <w:rPr>
          <w:rFonts w:ascii="Arial" w:hAnsi="Arial" w:cs="Arial"/>
          <w:szCs w:val="22"/>
        </w:rPr>
      </w:pPr>
    </w:p>
    <w:p w14:paraId="18F57BA7" w14:textId="77777777" w:rsidR="00291D7C" w:rsidRDefault="00291D7C" w:rsidP="00343CF4">
      <w:pPr>
        <w:jc w:val="both"/>
        <w:rPr>
          <w:rFonts w:ascii="Arial" w:hAnsi="Arial" w:cs="Arial"/>
          <w:szCs w:val="22"/>
        </w:rPr>
      </w:pPr>
      <w:r w:rsidRPr="00462239">
        <w:rPr>
          <w:rFonts w:ascii="Arial" w:hAnsi="Arial" w:cs="Arial"/>
          <w:szCs w:val="22"/>
        </w:rPr>
        <w:t xml:space="preserve">Sollte das Eigentum oder die zu verarbeitenden personenbezogenen Daten des Auftraggebers beim </w:t>
      </w:r>
      <w:r w:rsidR="00FC45BE" w:rsidRPr="00462239">
        <w:rPr>
          <w:rFonts w:ascii="Arial" w:hAnsi="Arial" w:cs="Arial"/>
          <w:szCs w:val="22"/>
        </w:rPr>
        <w:t>Auftragsverarbeiter</w:t>
      </w:r>
      <w:r w:rsidRPr="00462239">
        <w:rPr>
          <w:rFonts w:ascii="Arial" w:hAnsi="Arial" w:cs="Arial"/>
          <w:szCs w:val="22"/>
        </w:rPr>
        <w:t xml:space="preserve"> durch Maßnahmen Dritter (etwa durch Pfändung oder Beschlagnahme), durch ein Insolvenz- oder Vergleichsverfahren oder durch sonstige Ereignisse gefährdet werden, so hat der </w:t>
      </w:r>
      <w:r w:rsidR="00FC45BE" w:rsidRPr="00462239">
        <w:rPr>
          <w:rFonts w:ascii="Arial" w:hAnsi="Arial" w:cs="Arial"/>
          <w:szCs w:val="22"/>
        </w:rPr>
        <w:t>Auftragsverarbeiter</w:t>
      </w:r>
      <w:r w:rsidRPr="00462239">
        <w:rPr>
          <w:rFonts w:ascii="Arial" w:hAnsi="Arial" w:cs="Arial"/>
          <w:szCs w:val="22"/>
        </w:rPr>
        <w:t xml:space="preserve"> den Auftraggeber unverzüglich zu verständigen. </w:t>
      </w:r>
    </w:p>
    <w:p w14:paraId="1C95657A" w14:textId="77777777" w:rsidR="00EF11AD" w:rsidRPr="00462239" w:rsidRDefault="00EF11AD" w:rsidP="00343CF4">
      <w:pPr>
        <w:jc w:val="both"/>
        <w:rPr>
          <w:rFonts w:ascii="Arial" w:hAnsi="Arial" w:cs="Arial"/>
          <w:szCs w:val="22"/>
        </w:rPr>
      </w:pPr>
    </w:p>
    <w:p w14:paraId="2A62A874" w14:textId="77777777" w:rsidR="00291D7C" w:rsidRDefault="00291D7C" w:rsidP="00343CF4">
      <w:pPr>
        <w:jc w:val="both"/>
        <w:rPr>
          <w:rFonts w:ascii="Arial" w:hAnsi="Arial" w:cs="Arial"/>
          <w:szCs w:val="22"/>
        </w:rPr>
      </w:pPr>
      <w:r w:rsidRPr="00462239">
        <w:rPr>
          <w:rFonts w:ascii="Arial" w:hAnsi="Arial" w:cs="Arial"/>
          <w:szCs w:val="22"/>
        </w:rPr>
        <w:t xml:space="preserve">Die Einrede des Zurückbehaltungsrechts i. S. v. § 273 BGB wird hinsichtlich der für den Auftraggeber verarbeiteten Daten und der zugehörigen Datenträger ausgeschlossen. </w:t>
      </w:r>
    </w:p>
    <w:p w14:paraId="25E52749" w14:textId="77777777" w:rsidR="00EF11AD" w:rsidRPr="00462239" w:rsidRDefault="00EF11AD" w:rsidP="00343CF4">
      <w:pPr>
        <w:jc w:val="both"/>
        <w:rPr>
          <w:rFonts w:ascii="Arial" w:hAnsi="Arial" w:cs="Arial"/>
          <w:szCs w:val="22"/>
        </w:rPr>
      </w:pPr>
    </w:p>
    <w:p w14:paraId="6320D763" w14:textId="77777777" w:rsidR="00291D7C" w:rsidRDefault="00291D7C" w:rsidP="00343CF4">
      <w:pPr>
        <w:jc w:val="both"/>
        <w:rPr>
          <w:rFonts w:ascii="Arial" w:hAnsi="Arial" w:cs="Arial"/>
          <w:szCs w:val="22"/>
        </w:rPr>
      </w:pPr>
      <w:r w:rsidRPr="00462239">
        <w:rPr>
          <w:rFonts w:ascii="Arial" w:hAnsi="Arial" w:cs="Arial"/>
          <w:szCs w:val="22"/>
        </w:rPr>
        <w:t>Sollten einzelne Teile dieser Vereinbarung unwirksam sein, so berührt dies die Wirksamkeit der</w:t>
      </w:r>
      <w:r w:rsidR="00823035">
        <w:rPr>
          <w:rFonts w:ascii="Arial" w:hAnsi="Arial" w:cs="Arial"/>
          <w:szCs w:val="22"/>
        </w:rPr>
        <w:t xml:space="preserve"> Vereinbarung im Übrigen nicht.</w:t>
      </w:r>
    </w:p>
    <w:p w14:paraId="7DF3CFD2" w14:textId="77777777" w:rsidR="00EF11AD" w:rsidRDefault="00EF11AD" w:rsidP="00343CF4">
      <w:pPr>
        <w:jc w:val="both"/>
        <w:rPr>
          <w:rFonts w:ascii="Arial" w:hAnsi="Arial" w:cs="Arial"/>
          <w:szCs w:val="22"/>
        </w:rPr>
      </w:pPr>
    </w:p>
    <w:p w14:paraId="0D78A9D9" w14:textId="77777777" w:rsidR="00823035" w:rsidRDefault="00823035" w:rsidP="00343CF4">
      <w:pPr>
        <w:jc w:val="both"/>
        <w:rPr>
          <w:rFonts w:ascii="Arial" w:hAnsi="Arial" w:cs="Arial"/>
          <w:szCs w:val="22"/>
        </w:rPr>
      </w:pPr>
      <w:r>
        <w:rPr>
          <w:rFonts w:ascii="Arial" w:hAnsi="Arial" w:cs="Arial"/>
          <w:szCs w:val="22"/>
        </w:rPr>
        <w:t>Diese Vereinbarung und deren Unterzeichnung durch Auftraggeber und Auftragsverarbeiter bezieht sich ausdrücklich auf die Hauptvereinbarung inklusive Anlage</w:t>
      </w:r>
      <w:r w:rsidR="00EF11AD">
        <w:rPr>
          <w:rFonts w:ascii="Arial" w:hAnsi="Arial" w:cs="Arial"/>
          <w:szCs w:val="22"/>
        </w:rPr>
        <w:t xml:space="preserve"> 1 und 2.</w:t>
      </w:r>
    </w:p>
    <w:p w14:paraId="6918955D" w14:textId="77777777" w:rsidR="00823035" w:rsidRPr="00462239" w:rsidRDefault="00823035" w:rsidP="00343CF4">
      <w:pPr>
        <w:jc w:val="both"/>
        <w:rPr>
          <w:rFonts w:ascii="Arial" w:hAnsi="Arial" w:cs="Arial"/>
          <w:szCs w:val="22"/>
        </w:rPr>
      </w:pPr>
    </w:p>
    <w:p w14:paraId="6F26FF14" w14:textId="77777777" w:rsidR="00291D7C" w:rsidRPr="00462239" w:rsidRDefault="00291D7C" w:rsidP="00343CF4">
      <w:pPr>
        <w:jc w:val="both"/>
        <w:rPr>
          <w:rFonts w:ascii="Arial" w:hAnsi="Arial" w:cs="Arial"/>
          <w:szCs w:val="22"/>
        </w:rPr>
      </w:pPr>
    </w:p>
    <w:p w14:paraId="46148A7E" w14:textId="77777777" w:rsidR="00291D7C" w:rsidRPr="00462239" w:rsidRDefault="001A41B2" w:rsidP="00343CF4">
      <w:pPr>
        <w:jc w:val="both"/>
        <w:rPr>
          <w:rFonts w:ascii="Arial" w:hAnsi="Arial" w:cs="Arial"/>
          <w:szCs w:val="22"/>
        </w:rPr>
      </w:pPr>
      <w:r w:rsidRPr="00DF5D73">
        <w:rPr>
          <w:rFonts w:ascii="Arial" w:hAnsi="Arial" w:cs="Arial"/>
          <w:szCs w:val="22"/>
        </w:rPr>
        <w:fldChar w:fldCharType="begin">
          <w:ffData>
            <w:name w:val="Text45"/>
            <w:enabled/>
            <w:calcOnExit w:val="0"/>
            <w:textInput>
              <w:default w:val="Ort"/>
            </w:textInput>
          </w:ffData>
        </w:fldChar>
      </w:r>
      <w:bookmarkStart w:id="33" w:name="Text45"/>
      <w:r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Pr="00DF5D73">
        <w:rPr>
          <w:rFonts w:ascii="Arial" w:hAnsi="Arial" w:cs="Arial"/>
          <w:noProof/>
          <w:szCs w:val="22"/>
        </w:rPr>
        <w:t>Ort</w:t>
      </w:r>
      <w:r w:rsidRPr="00DF5D73">
        <w:rPr>
          <w:rFonts w:ascii="Arial" w:hAnsi="Arial" w:cs="Arial"/>
          <w:szCs w:val="22"/>
        </w:rPr>
        <w:fldChar w:fldCharType="end"/>
      </w:r>
      <w:bookmarkEnd w:id="33"/>
      <w:r w:rsidR="00291D7C" w:rsidRPr="00462239">
        <w:rPr>
          <w:rFonts w:ascii="Arial" w:hAnsi="Arial" w:cs="Arial"/>
          <w:szCs w:val="22"/>
        </w:rPr>
        <w:t xml:space="preserve">, den </w:t>
      </w:r>
      <w:r w:rsidRPr="00DF5D73">
        <w:rPr>
          <w:rFonts w:ascii="Arial" w:hAnsi="Arial" w:cs="Arial"/>
          <w:szCs w:val="22"/>
        </w:rPr>
        <w:fldChar w:fldCharType="begin">
          <w:ffData>
            <w:name w:val="Text46"/>
            <w:enabled/>
            <w:calcOnExit w:val="0"/>
            <w:textInput>
              <w:default w:val="Datum"/>
            </w:textInput>
          </w:ffData>
        </w:fldChar>
      </w:r>
      <w:bookmarkStart w:id="34" w:name="Text46"/>
      <w:r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Pr="00DF5D73">
        <w:rPr>
          <w:rFonts w:ascii="Arial" w:hAnsi="Arial" w:cs="Arial"/>
          <w:noProof/>
          <w:szCs w:val="22"/>
        </w:rPr>
        <w:t>Datum</w:t>
      </w:r>
      <w:r w:rsidRPr="00DF5D73">
        <w:rPr>
          <w:rFonts w:ascii="Arial" w:hAnsi="Arial" w:cs="Arial"/>
          <w:szCs w:val="22"/>
        </w:rPr>
        <w:fldChar w:fldCharType="end"/>
      </w:r>
      <w:bookmarkEnd w:id="34"/>
    </w:p>
    <w:p w14:paraId="1D11D0BA" w14:textId="77777777" w:rsidR="00B108A1" w:rsidRDefault="00B108A1" w:rsidP="00343CF4">
      <w:pPr>
        <w:spacing w:line="240" w:lineRule="auto"/>
        <w:jc w:val="both"/>
        <w:rPr>
          <w:rFonts w:ascii="Arial" w:hAnsi="Arial" w:cs="Arial"/>
          <w:szCs w:val="22"/>
        </w:rPr>
      </w:pPr>
    </w:p>
    <w:p w14:paraId="4F8137F3" w14:textId="77777777" w:rsidR="00823035" w:rsidRPr="00462239" w:rsidRDefault="00823035" w:rsidP="00343CF4">
      <w:pPr>
        <w:spacing w:line="240" w:lineRule="auto"/>
        <w:jc w:val="both"/>
        <w:rPr>
          <w:rFonts w:ascii="Arial" w:hAnsi="Arial" w:cs="Arial"/>
          <w:szCs w:val="22"/>
        </w:rPr>
      </w:pPr>
    </w:p>
    <w:p w14:paraId="2B4C50F3" w14:textId="77777777" w:rsidR="00B108A1" w:rsidRPr="00462239" w:rsidRDefault="00B108A1" w:rsidP="00343CF4">
      <w:pPr>
        <w:spacing w:line="240" w:lineRule="auto"/>
        <w:jc w:val="both"/>
        <w:rPr>
          <w:rFonts w:ascii="Arial" w:hAnsi="Arial" w:cs="Arial"/>
          <w:szCs w:val="22"/>
        </w:rPr>
        <w:sectPr w:rsidR="00B108A1" w:rsidRPr="00462239" w:rsidSect="0078720F">
          <w:headerReference w:type="default" r:id="rId8"/>
          <w:footerReference w:type="default" r:id="rId9"/>
          <w:headerReference w:type="first" r:id="rId10"/>
          <w:footerReference w:type="first" r:id="rId11"/>
          <w:type w:val="continuous"/>
          <w:pgSz w:w="11906" w:h="16838"/>
          <w:pgMar w:top="1418" w:right="1418" w:bottom="1418" w:left="1418" w:header="720" w:footer="454" w:gutter="0"/>
          <w:cols w:space="720"/>
          <w:docGrid w:linePitch="299"/>
        </w:sectPr>
      </w:pPr>
    </w:p>
    <w:p w14:paraId="29CA54CB" w14:textId="77777777" w:rsidR="00291D7C" w:rsidRPr="00462239" w:rsidRDefault="00B108A1" w:rsidP="00343CF4">
      <w:pPr>
        <w:spacing w:line="240" w:lineRule="auto"/>
        <w:jc w:val="both"/>
        <w:rPr>
          <w:rFonts w:ascii="Arial" w:hAnsi="Arial" w:cs="Arial"/>
          <w:szCs w:val="22"/>
        </w:rPr>
      </w:pPr>
      <w:r w:rsidRPr="00462239">
        <w:rPr>
          <w:rFonts w:ascii="Arial" w:hAnsi="Arial" w:cs="Arial"/>
          <w:szCs w:val="22"/>
        </w:rPr>
        <w:t>F</w:t>
      </w:r>
      <w:r w:rsidR="00291D7C" w:rsidRPr="00462239">
        <w:rPr>
          <w:rFonts w:ascii="Arial" w:hAnsi="Arial" w:cs="Arial"/>
          <w:szCs w:val="22"/>
        </w:rPr>
        <w:t>ür den Auftraggeber:</w:t>
      </w:r>
    </w:p>
    <w:p w14:paraId="5223B368" w14:textId="77777777" w:rsidR="00291D7C" w:rsidRPr="00462239" w:rsidRDefault="00291D7C" w:rsidP="00343CF4">
      <w:pPr>
        <w:spacing w:line="240" w:lineRule="auto"/>
        <w:jc w:val="both"/>
        <w:rPr>
          <w:rFonts w:ascii="Arial" w:hAnsi="Arial" w:cs="Arial"/>
          <w:szCs w:val="22"/>
        </w:rPr>
      </w:pPr>
    </w:p>
    <w:p w14:paraId="3EA67772" w14:textId="77777777" w:rsidR="00291D7C" w:rsidRPr="00462239" w:rsidRDefault="00291D7C" w:rsidP="00343CF4">
      <w:pPr>
        <w:jc w:val="both"/>
        <w:rPr>
          <w:rFonts w:ascii="Arial" w:hAnsi="Arial" w:cs="Arial"/>
          <w:szCs w:val="22"/>
        </w:rPr>
      </w:pPr>
      <w:r w:rsidRPr="00462239">
        <w:rPr>
          <w:rFonts w:ascii="Arial" w:hAnsi="Arial" w:cs="Arial"/>
          <w:szCs w:val="22"/>
        </w:rPr>
        <w:t>Name:</w:t>
      </w:r>
      <w:r w:rsidRPr="00462239">
        <w:rPr>
          <w:rFonts w:ascii="Arial" w:hAnsi="Arial" w:cs="Arial"/>
          <w:szCs w:val="22"/>
        </w:rPr>
        <w:tab/>
      </w:r>
      <w:r w:rsidRPr="00462239">
        <w:rPr>
          <w:rFonts w:ascii="Arial" w:hAnsi="Arial" w:cs="Arial"/>
          <w:szCs w:val="22"/>
        </w:rPr>
        <w:tab/>
      </w:r>
      <w:r w:rsidR="00500209" w:rsidRPr="00DF5D73">
        <w:rPr>
          <w:rFonts w:ascii="Arial" w:hAnsi="Arial" w:cs="Arial"/>
          <w:szCs w:val="22"/>
        </w:rPr>
        <w:fldChar w:fldCharType="begin">
          <w:ffData>
            <w:name w:val="Text50"/>
            <w:enabled/>
            <w:calcOnExit w:val="0"/>
            <w:textInput>
              <w:default w:val="Name des Unterzeichners"/>
            </w:textInput>
          </w:ffData>
        </w:fldChar>
      </w:r>
      <w:bookmarkStart w:id="35" w:name="Text50"/>
      <w:r w:rsidR="001B14BE" w:rsidRPr="00DF5D73">
        <w:rPr>
          <w:rFonts w:ascii="Arial" w:hAnsi="Arial" w:cs="Arial"/>
          <w:szCs w:val="22"/>
        </w:rPr>
        <w:instrText xml:space="preserve"> FORMTEXT </w:instrText>
      </w:r>
      <w:r w:rsidR="00500209" w:rsidRPr="00DF5D73">
        <w:rPr>
          <w:rFonts w:ascii="Arial" w:hAnsi="Arial" w:cs="Arial"/>
          <w:szCs w:val="22"/>
        </w:rPr>
      </w:r>
      <w:r w:rsidR="00500209" w:rsidRPr="00DF5D73">
        <w:rPr>
          <w:rFonts w:ascii="Arial" w:hAnsi="Arial" w:cs="Arial"/>
          <w:szCs w:val="22"/>
        </w:rPr>
        <w:fldChar w:fldCharType="separate"/>
      </w:r>
      <w:r w:rsidR="001B14BE" w:rsidRPr="00DF5D73">
        <w:rPr>
          <w:rFonts w:ascii="Arial" w:hAnsi="Arial" w:cs="Arial"/>
          <w:szCs w:val="22"/>
        </w:rPr>
        <w:t>Name des Unterzeichners</w:t>
      </w:r>
      <w:r w:rsidR="00500209" w:rsidRPr="00DF5D73">
        <w:rPr>
          <w:rFonts w:ascii="Arial" w:hAnsi="Arial" w:cs="Arial"/>
          <w:szCs w:val="22"/>
        </w:rPr>
        <w:fldChar w:fldCharType="end"/>
      </w:r>
      <w:bookmarkEnd w:id="35"/>
    </w:p>
    <w:p w14:paraId="13412204" w14:textId="77777777" w:rsidR="00291D7C" w:rsidRPr="00462239" w:rsidRDefault="00291D7C" w:rsidP="00343CF4">
      <w:pPr>
        <w:jc w:val="both"/>
        <w:rPr>
          <w:rFonts w:ascii="Arial" w:hAnsi="Arial" w:cs="Arial"/>
          <w:szCs w:val="22"/>
        </w:rPr>
      </w:pPr>
    </w:p>
    <w:p w14:paraId="44C29F83" w14:textId="77777777" w:rsidR="00291D7C" w:rsidRPr="00462239" w:rsidRDefault="00291D7C" w:rsidP="00343CF4">
      <w:pPr>
        <w:jc w:val="both"/>
        <w:rPr>
          <w:rFonts w:ascii="Arial" w:hAnsi="Arial" w:cs="Arial"/>
          <w:szCs w:val="22"/>
        </w:rPr>
      </w:pPr>
      <w:r w:rsidRPr="00462239">
        <w:rPr>
          <w:rFonts w:ascii="Arial" w:hAnsi="Arial" w:cs="Arial"/>
          <w:szCs w:val="22"/>
        </w:rPr>
        <w:t>Position:</w:t>
      </w:r>
      <w:r w:rsidRPr="00462239">
        <w:rPr>
          <w:rFonts w:ascii="Arial" w:hAnsi="Arial" w:cs="Arial"/>
          <w:szCs w:val="22"/>
        </w:rPr>
        <w:tab/>
      </w:r>
      <w:r w:rsidR="00500209" w:rsidRPr="00DF5D73">
        <w:rPr>
          <w:rFonts w:ascii="Arial" w:hAnsi="Arial" w:cs="Arial"/>
          <w:szCs w:val="22"/>
        </w:rPr>
        <w:fldChar w:fldCharType="begin">
          <w:ffData>
            <w:name w:val="Text51"/>
            <w:enabled/>
            <w:calcOnExit w:val="0"/>
            <w:textInput>
              <w:default w:val="Position im Unternehmen"/>
            </w:textInput>
          </w:ffData>
        </w:fldChar>
      </w:r>
      <w:bookmarkStart w:id="36" w:name="Text51"/>
      <w:r w:rsidR="001B14BE" w:rsidRPr="00DF5D73">
        <w:rPr>
          <w:rFonts w:ascii="Arial" w:hAnsi="Arial" w:cs="Arial"/>
          <w:szCs w:val="22"/>
        </w:rPr>
        <w:instrText xml:space="preserve"> FORMTEXT </w:instrText>
      </w:r>
      <w:r w:rsidR="00500209" w:rsidRPr="00DF5D73">
        <w:rPr>
          <w:rFonts w:ascii="Arial" w:hAnsi="Arial" w:cs="Arial"/>
          <w:szCs w:val="22"/>
        </w:rPr>
      </w:r>
      <w:r w:rsidR="00500209" w:rsidRPr="00DF5D73">
        <w:rPr>
          <w:rFonts w:ascii="Arial" w:hAnsi="Arial" w:cs="Arial"/>
          <w:szCs w:val="22"/>
        </w:rPr>
        <w:fldChar w:fldCharType="separate"/>
      </w:r>
      <w:r w:rsidR="001B14BE" w:rsidRPr="00DF5D73">
        <w:rPr>
          <w:rFonts w:ascii="Arial" w:hAnsi="Arial" w:cs="Arial"/>
          <w:szCs w:val="22"/>
        </w:rPr>
        <w:t>Position im Unternehmen</w:t>
      </w:r>
      <w:r w:rsidR="00500209" w:rsidRPr="00DF5D73">
        <w:rPr>
          <w:rFonts w:ascii="Arial" w:hAnsi="Arial" w:cs="Arial"/>
          <w:szCs w:val="22"/>
        </w:rPr>
        <w:fldChar w:fldCharType="end"/>
      </w:r>
      <w:bookmarkEnd w:id="36"/>
    </w:p>
    <w:p w14:paraId="796E36EF" w14:textId="77777777" w:rsidR="00CA6F17" w:rsidRPr="00462239" w:rsidRDefault="00CA6F17" w:rsidP="00343CF4">
      <w:pPr>
        <w:jc w:val="both"/>
        <w:rPr>
          <w:rFonts w:ascii="Arial" w:hAnsi="Arial" w:cs="Arial"/>
          <w:szCs w:val="22"/>
        </w:rPr>
      </w:pPr>
    </w:p>
    <w:p w14:paraId="143E6092" w14:textId="77777777" w:rsidR="00823035" w:rsidRDefault="00823035" w:rsidP="00343CF4">
      <w:pPr>
        <w:jc w:val="both"/>
        <w:rPr>
          <w:rFonts w:ascii="Arial" w:hAnsi="Arial" w:cs="Arial"/>
          <w:szCs w:val="22"/>
        </w:rPr>
      </w:pPr>
    </w:p>
    <w:p w14:paraId="380B6A53" w14:textId="77777777" w:rsidR="00291D7C" w:rsidRPr="00462239" w:rsidRDefault="00291D7C" w:rsidP="00343CF4">
      <w:pPr>
        <w:jc w:val="both"/>
        <w:rPr>
          <w:rFonts w:ascii="Arial" w:hAnsi="Arial" w:cs="Arial"/>
          <w:szCs w:val="22"/>
        </w:rPr>
      </w:pPr>
      <w:r w:rsidRPr="00462239">
        <w:rPr>
          <w:rFonts w:ascii="Arial" w:hAnsi="Arial" w:cs="Arial"/>
          <w:szCs w:val="22"/>
        </w:rPr>
        <w:t>Unterschrift:</w:t>
      </w:r>
      <w:r w:rsidR="001A41B2">
        <w:rPr>
          <w:rFonts w:ascii="Arial" w:hAnsi="Arial" w:cs="Arial"/>
          <w:szCs w:val="22"/>
        </w:rPr>
        <w:t xml:space="preserve">  </w:t>
      </w:r>
      <w:r w:rsidR="00CA6F17" w:rsidRPr="00462239">
        <w:rPr>
          <w:rFonts w:ascii="Arial" w:hAnsi="Arial" w:cs="Arial"/>
          <w:szCs w:val="22"/>
        </w:rPr>
        <w:t>_____________________</w:t>
      </w:r>
    </w:p>
    <w:p w14:paraId="28FACF37" w14:textId="77777777" w:rsidR="00291D7C" w:rsidRPr="00462239" w:rsidRDefault="00291D7C" w:rsidP="00343CF4">
      <w:pPr>
        <w:jc w:val="both"/>
        <w:rPr>
          <w:rFonts w:ascii="Arial" w:hAnsi="Arial" w:cs="Arial"/>
          <w:szCs w:val="22"/>
        </w:rPr>
      </w:pPr>
      <w:r w:rsidRPr="00462239">
        <w:rPr>
          <w:rFonts w:ascii="Arial" w:hAnsi="Arial" w:cs="Arial"/>
          <w:szCs w:val="22"/>
        </w:rPr>
        <w:t xml:space="preserve">Für den </w:t>
      </w:r>
      <w:r w:rsidR="00FC45BE" w:rsidRPr="00462239">
        <w:rPr>
          <w:rFonts w:ascii="Arial" w:hAnsi="Arial" w:cs="Arial"/>
          <w:szCs w:val="22"/>
        </w:rPr>
        <w:t>Auftragsverarbeiter</w:t>
      </w:r>
      <w:r w:rsidRPr="00462239">
        <w:rPr>
          <w:rFonts w:ascii="Arial" w:hAnsi="Arial" w:cs="Arial"/>
          <w:szCs w:val="22"/>
        </w:rPr>
        <w:t>:</w:t>
      </w:r>
    </w:p>
    <w:p w14:paraId="38EC3B63" w14:textId="77777777" w:rsidR="00291D7C" w:rsidRPr="00462239" w:rsidRDefault="00291D7C" w:rsidP="00343CF4">
      <w:pPr>
        <w:jc w:val="both"/>
        <w:rPr>
          <w:rFonts w:ascii="Arial" w:hAnsi="Arial" w:cs="Arial"/>
          <w:szCs w:val="22"/>
        </w:rPr>
      </w:pPr>
    </w:p>
    <w:p w14:paraId="59AF069A" w14:textId="77777777" w:rsidR="00291D7C" w:rsidRPr="00462239" w:rsidRDefault="00291D7C" w:rsidP="00343CF4">
      <w:pPr>
        <w:jc w:val="both"/>
        <w:rPr>
          <w:rFonts w:ascii="Arial" w:hAnsi="Arial" w:cs="Arial"/>
          <w:szCs w:val="22"/>
        </w:rPr>
      </w:pPr>
      <w:r w:rsidRPr="00462239">
        <w:rPr>
          <w:rFonts w:ascii="Arial" w:hAnsi="Arial" w:cs="Arial"/>
          <w:szCs w:val="22"/>
        </w:rPr>
        <w:t>Name:</w:t>
      </w:r>
      <w:r w:rsidRPr="00462239">
        <w:rPr>
          <w:rFonts w:ascii="Arial" w:hAnsi="Arial" w:cs="Arial"/>
          <w:szCs w:val="22"/>
        </w:rPr>
        <w:tab/>
      </w:r>
      <w:r w:rsidRPr="00462239">
        <w:rPr>
          <w:rFonts w:ascii="Arial" w:hAnsi="Arial" w:cs="Arial"/>
          <w:szCs w:val="22"/>
        </w:rPr>
        <w:tab/>
      </w:r>
      <w:r w:rsidR="001A41B2">
        <w:rPr>
          <w:rFonts w:ascii="Arial" w:hAnsi="Arial" w:cs="Arial"/>
          <w:szCs w:val="22"/>
        </w:rPr>
        <w:t>Otto Schobert</w:t>
      </w:r>
    </w:p>
    <w:p w14:paraId="2A9D2048" w14:textId="77777777" w:rsidR="00291D7C" w:rsidRPr="00462239" w:rsidRDefault="00291D7C" w:rsidP="00343CF4">
      <w:pPr>
        <w:jc w:val="both"/>
        <w:rPr>
          <w:rFonts w:ascii="Arial" w:hAnsi="Arial" w:cs="Arial"/>
          <w:szCs w:val="22"/>
        </w:rPr>
      </w:pPr>
    </w:p>
    <w:p w14:paraId="68EC37EE" w14:textId="77777777" w:rsidR="00291D7C" w:rsidRPr="00462239" w:rsidRDefault="00291D7C" w:rsidP="00343CF4">
      <w:pPr>
        <w:jc w:val="both"/>
        <w:rPr>
          <w:rFonts w:ascii="Arial" w:hAnsi="Arial" w:cs="Arial"/>
          <w:szCs w:val="22"/>
        </w:rPr>
      </w:pPr>
      <w:r w:rsidRPr="00462239">
        <w:rPr>
          <w:rFonts w:ascii="Arial" w:hAnsi="Arial" w:cs="Arial"/>
          <w:szCs w:val="22"/>
        </w:rPr>
        <w:t>Position:</w:t>
      </w:r>
      <w:r w:rsidRPr="00462239">
        <w:rPr>
          <w:rFonts w:ascii="Arial" w:hAnsi="Arial" w:cs="Arial"/>
          <w:szCs w:val="22"/>
        </w:rPr>
        <w:tab/>
      </w:r>
      <w:r w:rsidR="001A41B2">
        <w:rPr>
          <w:rFonts w:ascii="Arial" w:hAnsi="Arial" w:cs="Arial"/>
          <w:szCs w:val="22"/>
        </w:rPr>
        <w:t>Geschäftsführer</w:t>
      </w:r>
    </w:p>
    <w:p w14:paraId="492A9421" w14:textId="77777777" w:rsidR="005A1DE9" w:rsidRPr="00462239" w:rsidRDefault="005A1DE9" w:rsidP="00343CF4">
      <w:pPr>
        <w:jc w:val="both"/>
        <w:rPr>
          <w:rFonts w:ascii="Arial" w:hAnsi="Arial" w:cs="Arial"/>
          <w:szCs w:val="22"/>
        </w:rPr>
      </w:pPr>
    </w:p>
    <w:p w14:paraId="01819AB2" w14:textId="77777777" w:rsidR="00823035" w:rsidRDefault="00823035" w:rsidP="00343CF4">
      <w:pPr>
        <w:jc w:val="both"/>
        <w:rPr>
          <w:rFonts w:ascii="Arial" w:hAnsi="Arial" w:cs="Arial"/>
          <w:szCs w:val="22"/>
        </w:rPr>
      </w:pPr>
    </w:p>
    <w:p w14:paraId="641856EF" w14:textId="77777777" w:rsidR="00B108A1" w:rsidRPr="00462239" w:rsidRDefault="00291D7C" w:rsidP="00343CF4">
      <w:pPr>
        <w:jc w:val="both"/>
        <w:rPr>
          <w:rFonts w:ascii="Arial" w:hAnsi="Arial" w:cs="Arial"/>
          <w:szCs w:val="22"/>
        </w:rPr>
        <w:sectPr w:rsidR="00B108A1" w:rsidRPr="00462239" w:rsidSect="00B108A1">
          <w:type w:val="continuous"/>
          <w:pgSz w:w="11906" w:h="16838"/>
          <w:pgMar w:top="2126" w:right="1418" w:bottom="1418" w:left="1418" w:header="720" w:footer="454" w:gutter="0"/>
          <w:cols w:num="2" w:space="720"/>
          <w:docGrid w:linePitch="299"/>
        </w:sectPr>
      </w:pPr>
      <w:r w:rsidRPr="00462239">
        <w:rPr>
          <w:rFonts w:ascii="Arial" w:hAnsi="Arial" w:cs="Arial"/>
          <w:szCs w:val="22"/>
        </w:rPr>
        <w:t>Unterschrift:</w:t>
      </w:r>
      <w:r w:rsidRPr="00462239">
        <w:rPr>
          <w:rFonts w:ascii="Arial" w:hAnsi="Arial" w:cs="Arial"/>
          <w:szCs w:val="22"/>
        </w:rPr>
        <w:tab/>
      </w:r>
      <w:r w:rsidR="00B108A1" w:rsidRPr="00462239">
        <w:rPr>
          <w:rFonts w:ascii="Arial" w:hAnsi="Arial" w:cs="Arial"/>
          <w:szCs w:val="22"/>
        </w:rPr>
        <w:t>______________________</w:t>
      </w:r>
    </w:p>
    <w:p w14:paraId="14CBF87A" w14:textId="77777777" w:rsidR="00CA6F17" w:rsidRPr="00462239" w:rsidRDefault="00CA6F17" w:rsidP="00343CF4">
      <w:pPr>
        <w:jc w:val="both"/>
        <w:rPr>
          <w:rFonts w:ascii="Arial" w:hAnsi="Arial" w:cs="Arial"/>
          <w:szCs w:val="22"/>
        </w:rPr>
      </w:pPr>
    </w:p>
    <w:p w14:paraId="7008239A" w14:textId="77777777" w:rsidR="00EE31DA" w:rsidRPr="00462239" w:rsidRDefault="00EE31DA" w:rsidP="00343CF4">
      <w:pPr>
        <w:spacing w:line="240" w:lineRule="auto"/>
        <w:jc w:val="both"/>
        <w:rPr>
          <w:rFonts w:ascii="Arial" w:hAnsi="Arial" w:cs="Arial"/>
          <w:b/>
          <w:szCs w:val="22"/>
        </w:rPr>
      </w:pPr>
      <w:r w:rsidRPr="00462239">
        <w:rPr>
          <w:rFonts w:ascii="Arial" w:hAnsi="Arial" w:cs="Arial"/>
          <w:b/>
          <w:szCs w:val="22"/>
        </w:rPr>
        <w:br w:type="page"/>
      </w:r>
    </w:p>
    <w:p w14:paraId="034ACF7F" w14:textId="77777777" w:rsidR="008D68A2" w:rsidRPr="008D68A2" w:rsidRDefault="008D68A2" w:rsidP="008D68A2">
      <w:pPr>
        <w:jc w:val="both"/>
        <w:rPr>
          <w:rFonts w:ascii="Arial" w:hAnsi="Arial" w:cs="Arial"/>
          <w:b/>
          <w:sz w:val="28"/>
          <w:szCs w:val="28"/>
          <w:u w:val="single"/>
        </w:rPr>
      </w:pPr>
      <w:r w:rsidRPr="008D68A2">
        <w:rPr>
          <w:rFonts w:ascii="Arial" w:hAnsi="Arial" w:cs="Arial"/>
          <w:b/>
          <w:sz w:val="28"/>
          <w:szCs w:val="28"/>
          <w:u w:val="single"/>
        </w:rPr>
        <w:lastRenderedPageBreak/>
        <w:t xml:space="preserve">Anlage </w:t>
      </w:r>
      <w:r>
        <w:rPr>
          <w:rFonts w:ascii="Arial" w:hAnsi="Arial" w:cs="Arial"/>
          <w:b/>
          <w:sz w:val="28"/>
          <w:szCs w:val="28"/>
          <w:u w:val="single"/>
        </w:rPr>
        <w:t>1</w:t>
      </w:r>
      <w:r w:rsidRPr="008D68A2">
        <w:rPr>
          <w:rFonts w:ascii="Arial" w:hAnsi="Arial" w:cs="Arial"/>
          <w:b/>
          <w:sz w:val="28"/>
          <w:szCs w:val="28"/>
          <w:u w:val="single"/>
        </w:rPr>
        <w:t xml:space="preserve"> – Vereinbarung zur Fernwartung</w:t>
      </w:r>
    </w:p>
    <w:p w14:paraId="6806FB0C" w14:textId="77777777" w:rsidR="008D68A2" w:rsidRPr="008D68A2" w:rsidRDefault="008D68A2" w:rsidP="008D68A2">
      <w:pPr>
        <w:jc w:val="both"/>
        <w:rPr>
          <w:rFonts w:ascii="Arial" w:hAnsi="Arial" w:cs="Arial"/>
          <w:sz w:val="28"/>
          <w:szCs w:val="28"/>
        </w:rPr>
      </w:pPr>
    </w:p>
    <w:p w14:paraId="6ED9F93D" w14:textId="77777777" w:rsidR="008D68A2" w:rsidRPr="00FF28F8" w:rsidRDefault="008D68A2" w:rsidP="008D68A2">
      <w:pPr>
        <w:jc w:val="both"/>
        <w:rPr>
          <w:rFonts w:ascii="Arial" w:hAnsi="Arial" w:cs="Arial"/>
          <w:szCs w:val="22"/>
        </w:rPr>
      </w:pPr>
      <w:r w:rsidRPr="00FF28F8">
        <w:rPr>
          <w:rFonts w:ascii="Arial" w:hAnsi="Arial" w:cs="Arial"/>
          <w:szCs w:val="22"/>
        </w:rPr>
        <w:t>Um IT-Probleme aus der Ferne schnell lösen zu können, bietet der Auftragsverarbeiter die Installation einer Fernwartungslösung an.</w:t>
      </w:r>
    </w:p>
    <w:p w14:paraId="3B3B8FFF" w14:textId="77777777" w:rsidR="008D68A2" w:rsidRPr="00FF28F8" w:rsidRDefault="008D68A2" w:rsidP="008D68A2">
      <w:pPr>
        <w:jc w:val="both"/>
        <w:rPr>
          <w:rFonts w:ascii="Arial" w:hAnsi="Arial" w:cs="Arial"/>
          <w:szCs w:val="22"/>
        </w:rPr>
      </w:pPr>
    </w:p>
    <w:p w14:paraId="771006C5" w14:textId="77777777" w:rsidR="008D68A2" w:rsidRPr="00FF28F8" w:rsidRDefault="008D68A2" w:rsidP="008D68A2">
      <w:pPr>
        <w:jc w:val="both"/>
        <w:rPr>
          <w:rFonts w:ascii="Arial" w:hAnsi="Arial" w:cs="Arial"/>
          <w:szCs w:val="22"/>
        </w:rPr>
      </w:pPr>
      <w:r w:rsidRPr="00FF28F8">
        <w:rPr>
          <w:rFonts w:ascii="Arial" w:hAnsi="Arial" w:cs="Arial"/>
          <w:szCs w:val="22"/>
        </w:rPr>
        <w:t>Die Lösung zeichnet sich dadurch aus, dass sie neben der reinen Zugriffsmöglichkeit auch Zustandsinformationen über Hard- und Software sowie einen Änderungsbericht des Problemgeräts mitübermitteln kann und dadurch die Fehleranalyse erleichtert.</w:t>
      </w:r>
    </w:p>
    <w:p w14:paraId="3CE0AB4D" w14:textId="77777777" w:rsidR="008D68A2" w:rsidRPr="00FF28F8" w:rsidRDefault="008D68A2" w:rsidP="008D68A2">
      <w:pPr>
        <w:jc w:val="both"/>
        <w:rPr>
          <w:rFonts w:ascii="Arial" w:hAnsi="Arial" w:cs="Arial"/>
          <w:szCs w:val="22"/>
        </w:rPr>
      </w:pPr>
    </w:p>
    <w:p w14:paraId="12188D01" w14:textId="77777777" w:rsidR="008D68A2" w:rsidRPr="00FF28F8" w:rsidRDefault="008D68A2" w:rsidP="008D68A2">
      <w:pPr>
        <w:jc w:val="both"/>
        <w:rPr>
          <w:rFonts w:ascii="Arial" w:hAnsi="Arial" w:cs="Arial"/>
          <w:szCs w:val="22"/>
        </w:rPr>
      </w:pPr>
      <w:r w:rsidRPr="00FF28F8">
        <w:rPr>
          <w:rFonts w:ascii="Arial" w:hAnsi="Arial" w:cs="Arial"/>
          <w:szCs w:val="22"/>
        </w:rPr>
        <w:t>Zusätzlich erhalten alle Benutzer auf Wunsch ein Symbol im Info-Bereich der Windows-Taskleiste, mit dem sie Hilfe aus der Ferne anfordern können.</w:t>
      </w:r>
    </w:p>
    <w:p w14:paraId="52E625A5" w14:textId="77777777" w:rsidR="008D68A2" w:rsidRPr="00FF28F8" w:rsidRDefault="008D68A2" w:rsidP="008D68A2">
      <w:pPr>
        <w:jc w:val="both"/>
        <w:rPr>
          <w:rFonts w:ascii="Arial" w:hAnsi="Arial" w:cs="Arial"/>
          <w:szCs w:val="22"/>
        </w:rPr>
      </w:pPr>
    </w:p>
    <w:p w14:paraId="623F1351" w14:textId="77777777" w:rsidR="008D68A2" w:rsidRPr="00FF28F8" w:rsidRDefault="008D68A2" w:rsidP="008D68A2">
      <w:pPr>
        <w:jc w:val="both"/>
        <w:rPr>
          <w:rFonts w:ascii="Arial" w:hAnsi="Arial" w:cs="Arial"/>
          <w:szCs w:val="22"/>
        </w:rPr>
      </w:pPr>
      <w:r w:rsidRPr="00FF28F8">
        <w:rPr>
          <w:rFonts w:ascii="Arial" w:hAnsi="Arial" w:cs="Arial"/>
          <w:szCs w:val="22"/>
        </w:rPr>
        <w:t>Für den Betrieb der Lösung wird ein kleines Programm, ein sogenannter Agent, auf allen Systemen ausgerollt, die Benutzersupport erhalten möchten. Dieser Agent übermittelt täglich Zustandsinformationen von Hard- und Software über eine gesicherte SSL Verbindung über das Internet an den Auftragsverarbeiter und vermittelt die Verbindung für eine Fernwartungsanfrage.</w:t>
      </w:r>
    </w:p>
    <w:p w14:paraId="28D4E53E" w14:textId="77777777" w:rsidR="008D68A2" w:rsidRPr="00FF28F8" w:rsidRDefault="008D68A2" w:rsidP="008D68A2">
      <w:pPr>
        <w:jc w:val="both"/>
        <w:rPr>
          <w:rFonts w:ascii="Arial" w:hAnsi="Arial" w:cs="Arial"/>
          <w:szCs w:val="22"/>
        </w:rPr>
      </w:pPr>
    </w:p>
    <w:p w14:paraId="0A6B34B3" w14:textId="77777777" w:rsidR="008D68A2" w:rsidRPr="00FF28F8" w:rsidRDefault="008D68A2" w:rsidP="008D68A2">
      <w:pPr>
        <w:jc w:val="both"/>
        <w:rPr>
          <w:rFonts w:ascii="Arial" w:hAnsi="Arial" w:cs="Arial"/>
          <w:szCs w:val="22"/>
        </w:rPr>
      </w:pPr>
      <w:r w:rsidRPr="00FF28F8">
        <w:rPr>
          <w:rFonts w:ascii="Arial" w:hAnsi="Arial" w:cs="Arial"/>
          <w:szCs w:val="22"/>
        </w:rPr>
        <w:t>Fernzugriff bedeutet, dass ein Techniker über eine Internetverbindung Zugriff auf die Geräte des Auftraggebers nimmt. Dazu wird eine Fernzugriffssoftware verwendet, mit welcher eine Maus- und Tastatursteuerung der aktuell angemeldeten Benutzersitzung erfolgt. Dabei wird der Bildschirminhalt an das Technikergerät übertragen. Weiterhin ist ein Zugriff auf Systemebene wie bspw. Systemregistrierung, Dateisystem, Dienste und Kommandozeile im Hintergrund möglich, ohne den Benutzer zu stören.</w:t>
      </w:r>
    </w:p>
    <w:p w14:paraId="4DD15AD8" w14:textId="77777777" w:rsidR="008D68A2" w:rsidRPr="00FF28F8" w:rsidRDefault="008D68A2" w:rsidP="008D68A2">
      <w:pPr>
        <w:jc w:val="both"/>
        <w:rPr>
          <w:rFonts w:ascii="Arial" w:hAnsi="Arial" w:cs="Arial"/>
          <w:szCs w:val="22"/>
        </w:rPr>
      </w:pPr>
    </w:p>
    <w:p w14:paraId="7396E390" w14:textId="77777777" w:rsidR="008D68A2" w:rsidRPr="00FF28F8" w:rsidRDefault="008D68A2" w:rsidP="008D68A2">
      <w:pPr>
        <w:jc w:val="both"/>
        <w:rPr>
          <w:rFonts w:ascii="Arial" w:hAnsi="Arial" w:cs="Arial"/>
          <w:szCs w:val="22"/>
        </w:rPr>
      </w:pPr>
      <w:r w:rsidRPr="00FF28F8">
        <w:rPr>
          <w:rFonts w:ascii="Arial" w:hAnsi="Arial" w:cs="Arial"/>
          <w:szCs w:val="22"/>
        </w:rPr>
        <w:t>Alternativ kann der Zugriff auch über TeamViewer, RDP, VPN oder technisch vergleichbaren Lösungen stattfinden.</w:t>
      </w:r>
    </w:p>
    <w:p w14:paraId="7EA4F602" w14:textId="77777777" w:rsidR="008D68A2" w:rsidRPr="00FF28F8" w:rsidRDefault="008D68A2" w:rsidP="008D68A2">
      <w:pPr>
        <w:jc w:val="both"/>
        <w:rPr>
          <w:rFonts w:ascii="Arial" w:hAnsi="Arial" w:cs="Arial"/>
          <w:szCs w:val="22"/>
        </w:rPr>
      </w:pPr>
    </w:p>
    <w:p w14:paraId="197E9DBF" w14:textId="77777777" w:rsidR="008D68A2" w:rsidRPr="00FF28F8" w:rsidRDefault="008D68A2" w:rsidP="008D68A2">
      <w:pPr>
        <w:jc w:val="both"/>
        <w:rPr>
          <w:rFonts w:ascii="Arial" w:hAnsi="Arial" w:cs="Arial"/>
          <w:szCs w:val="22"/>
        </w:rPr>
      </w:pPr>
      <w:r w:rsidRPr="00FF28F8">
        <w:rPr>
          <w:rFonts w:ascii="Arial" w:hAnsi="Arial" w:cs="Arial"/>
          <w:szCs w:val="22"/>
        </w:rPr>
        <w:t>Der Fernzugriff ist in jedem Falle kostenpflichtig und wird nach der aktuellen Service-Preisliste abgerechnet bzw. gegen bestehende Vereinbarungen wie bspw. Projektverträge, Serviceverträge oder Managed Service Pakete verrechnet.</w:t>
      </w:r>
    </w:p>
    <w:p w14:paraId="297654F9" w14:textId="77777777" w:rsidR="008D68A2" w:rsidRDefault="008D68A2" w:rsidP="008D68A2">
      <w:pPr>
        <w:jc w:val="both"/>
        <w:rPr>
          <w:rFonts w:ascii="Arial" w:hAnsi="Arial" w:cs="Arial"/>
          <w:szCs w:val="22"/>
        </w:rPr>
      </w:pPr>
    </w:p>
    <w:p w14:paraId="3BA68ADB" w14:textId="77777777" w:rsidR="008D68A2" w:rsidRPr="00FF28F8" w:rsidRDefault="008D68A2" w:rsidP="0007632D">
      <w:pPr>
        <w:ind w:left="700" w:hanging="700"/>
        <w:jc w:val="both"/>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Pr>
          <w:rFonts w:ascii="Arial" w:hAnsi="Arial" w:cs="Arial"/>
          <w:szCs w:val="22"/>
        </w:rPr>
        <w:tab/>
      </w:r>
      <w:r w:rsidRPr="00FF28F8">
        <w:rPr>
          <w:rFonts w:ascii="Arial" w:hAnsi="Arial" w:cs="Arial"/>
          <w:szCs w:val="22"/>
        </w:rPr>
        <w:t xml:space="preserve">Der Fernzugriff darf auf den </w:t>
      </w:r>
      <w:r w:rsidRPr="00D56857">
        <w:rPr>
          <w:rFonts w:ascii="Arial" w:hAnsi="Arial" w:cs="Arial"/>
          <w:szCs w:val="22"/>
          <w:u w:val="single"/>
        </w:rPr>
        <w:t>Servern</w:t>
      </w:r>
      <w:r w:rsidRPr="00FF28F8">
        <w:rPr>
          <w:rFonts w:ascii="Arial" w:hAnsi="Arial" w:cs="Arial"/>
          <w:szCs w:val="22"/>
        </w:rPr>
        <w:t xml:space="preserve"> </w:t>
      </w:r>
      <w:r w:rsidR="0007632D">
        <w:rPr>
          <w:rFonts w:ascii="Arial" w:hAnsi="Arial" w:cs="Arial"/>
          <w:szCs w:val="22"/>
        </w:rPr>
        <w:t xml:space="preserve">(ein Management-PC gilt ebenfalls als Server) </w:t>
      </w:r>
      <w:r w:rsidRPr="00FF28F8">
        <w:rPr>
          <w:rFonts w:ascii="Arial" w:hAnsi="Arial" w:cs="Arial"/>
          <w:szCs w:val="22"/>
        </w:rPr>
        <w:t>des Auftraggebers installiert und genutzt werden</w:t>
      </w:r>
    </w:p>
    <w:p w14:paraId="7F29C873" w14:textId="77777777" w:rsidR="008D68A2" w:rsidRDefault="008D68A2" w:rsidP="008D68A2">
      <w:pPr>
        <w:ind w:left="700" w:hanging="700"/>
        <w:jc w:val="both"/>
        <w:rPr>
          <w:rFonts w:ascii="Arial" w:hAnsi="Arial" w:cs="Arial"/>
          <w:szCs w:val="22"/>
        </w:rPr>
      </w:pPr>
    </w:p>
    <w:p w14:paraId="00FBDC44" w14:textId="77777777" w:rsidR="008D68A2" w:rsidRPr="00FF28F8" w:rsidRDefault="008D68A2" w:rsidP="008D68A2">
      <w:pPr>
        <w:ind w:left="700"/>
        <w:jc w:val="both"/>
        <w:rPr>
          <w:rFonts w:ascii="Arial" w:hAnsi="Arial" w:cs="Arial"/>
          <w:szCs w:val="22"/>
        </w:rPr>
      </w:pPr>
      <w:r w:rsidRPr="00462239">
        <w:rPr>
          <w:rFonts w:ascii="Arial" w:hAnsi="Arial" w:cs="Arial"/>
          <w:szCs w:val="22"/>
        </w:rPr>
        <w:fldChar w:fldCharType="begin">
          <w:ffData>
            <w:name w:val="Kontrollkästchen32"/>
            <w:enabled/>
            <w:calcOnExit w:val="0"/>
            <w:checkBox>
              <w:sizeAuto/>
              <w:default w:val="0"/>
              <w:checked w:val="0"/>
            </w:checkBox>
          </w:ffData>
        </w:fldChar>
      </w:r>
      <w:r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Pr>
          <w:rFonts w:ascii="Arial" w:hAnsi="Arial" w:cs="Arial"/>
          <w:szCs w:val="22"/>
        </w:rPr>
        <w:t xml:space="preserve"> </w:t>
      </w:r>
      <w:r w:rsidRPr="00FF28F8">
        <w:rPr>
          <w:rFonts w:ascii="Arial" w:hAnsi="Arial" w:cs="Arial"/>
          <w:szCs w:val="22"/>
        </w:rPr>
        <w:t xml:space="preserve">Jeder Fernzugriff auf </w:t>
      </w:r>
      <w:r w:rsidRPr="00D56857">
        <w:rPr>
          <w:rFonts w:ascii="Arial" w:hAnsi="Arial" w:cs="Arial"/>
          <w:szCs w:val="22"/>
          <w:u w:val="single"/>
        </w:rPr>
        <w:t>Server</w:t>
      </w:r>
      <w:r w:rsidRPr="00FF28F8">
        <w:rPr>
          <w:rFonts w:ascii="Arial" w:hAnsi="Arial" w:cs="Arial"/>
          <w:szCs w:val="22"/>
        </w:rPr>
        <w:t xml:space="preserve"> erfolgt nur nach Bestätigung des Auftraggebers</w:t>
      </w:r>
    </w:p>
    <w:p w14:paraId="593DD32D" w14:textId="77777777" w:rsidR="008D68A2" w:rsidRPr="00FF28F8" w:rsidRDefault="008D68A2" w:rsidP="008D68A2">
      <w:pPr>
        <w:ind w:firstLine="700"/>
        <w:jc w:val="both"/>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r w:rsidRPr="00FF28F8">
        <w:rPr>
          <w:rFonts w:ascii="Arial" w:hAnsi="Arial" w:cs="Arial"/>
          <w:szCs w:val="22"/>
        </w:rPr>
        <w:t>Vom Auftraggeber wird unbeaufsichtigter</w:t>
      </w:r>
      <w:r>
        <w:rPr>
          <w:rFonts w:ascii="Arial" w:hAnsi="Arial" w:cs="Arial"/>
          <w:szCs w:val="22"/>
        </w:rPr>
        <w:t xml:space="preserve"> </w:t>
      </w:r>
      <w:r w:rsidRPr="00FF28F8">
        <w:rPr>
          <w:rFonts w:ascii="Arial" w:hAnsi="Arial" w:cs="Arial"/>
          <w:szCs w:val="22"/>
        </w:rPr>
        <w:t xml:space="preserve">Fernzugriff auf </w:t>
      </w:r>
      <w:r w:rsidRPr="00D56857">
        <w:rPr>
          <w:rFonts w:ascii="Arial" w:hAnsi="Arial" w:cs="Arial"/>
          <w:szCs w:val="22"/>
          <w:u w:val="single"/>
        </w:rPr>
        <w:t>Server</w:t>
      </w:r>
      <w:r w:rsidRPr="00FF28F8">
        <w:rPr>
          <w:rFonts w:ascii="Arial" w:hAnsi="Arial" w:cs="Arial"/>
          <w:szCs w:val="22"/>
        </w:rPr>
        <w:t xml:space="preserve"> erlaubt</w:t>
      </w:r>
    </w:p>
    <w:p w14:paraId="33DB4136" w14:textId="77777777" w:rsidR="008D68A2" w:rsidRDefault="008D68A2" w:rsidP="008D68A2">
      <w:pPr>
        <w:jc w:val="both"/>
        <w:rPr>
          <w:rFonts w:ascii="Arial" w:hAnsi="Arial" w:cs="Arial"/>
          <w:szCs w:val="22"/>
        </w:rPr>
      </w:pPr>
    </w:p>
    <w:p w14:paraId="7D618E14" w14:textId="77777777" w:rsidR="008D68A2" w:rsidRPr="00FF28F8" w:rsidRDefault="008D68A2" w:rsidP="008D68A2">
      <w:pPr>
        <w:jc w:val="both"/>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Pr>
          <w:rFonts w:ascii="Arial" w:hAnsi="Arial" w:cs="Arial"/>
          <w:szCs w:val="22"/>
        </w:rPr>
        <w:tab/>
      </w:r>
      <w:r w:rsidRPr="00FF28F8">
        <w:rPr>
          <w:rFonts w:ascii="Arial" w:hAnsi="Arial" w:cs="Arial"/>
          <w:szCs w:val="22"/>
        </w:rPr>
        <w:t xml:space="preserve">Der Fernzugriff darf auf den </w:t>
      </w:r>
      <w:r>
        <w:rPr>
          <w:rFonts w:ascii="Arial" w:hAnsi="Arial" w:cs="Arial"/>
          <w:szCs w:val="22"/>
          <w:u w:val="single"/>
        </w:rPr>
        <w:t>Clients</w:t>
      </w:r>
      <w:r w:rsidRPr="00FF28F8">
        <w:rPr>
          <w:rFonts w:ascii="Arial" w:hAnsi="Arial" w:cs="Arial"/>
          <w:szCs w:val="22"/>
        </w:rPr>
        <w:t xml:space="preserve"> des Auftraggebers installiert und genutzt werden</w:t>
      </w:r>
    </w:p>
    <w:p w14:paraId="229490D3" w14:textId="77777777" w:rsidR="008D68A2" w:rsidRDefault="008D68A2" w:rsidP="008D68A2">
      <w:pPr>
        <w:ind w:left="700" w:hanging="700"/>
        <w:jc w:val="both"/>
        <w:rPr>
          <w:rFonts w:ascii="Arial" w:hAnsi="Arial" w:cs="Arial"/>
          <w:szCs w:val="22"/>
        </w:rPr>
      </w:pPr>
    </w:p>
    <w:p w14:paraId="3884B65C" w14:textId="77777777" w:rsidR="008D68A2" w:rsidRPr="00FF28F8" w:rsidRDefault="008D68A2" w:rsidP="008D68A2">
      <w:pPr>
        <w:ind w:left="700"/>
        <w:jc w:val="both"/>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Pr>
          <w:rFonts w:ascii="Arial" w:hAnsi="Arial" w:cs="Arial"/>
          <w:szCs w:val="22"/>
        </w:rPr>
        <w:t xml:space="preserve"> </w:t>
      </w:r>
      <w:r w:rsidRPr="00FF28F8">
        <w:rPr>
          <w:rFonts w:ascii="Arial" w:hAnsi="Arial" w:cs="Arial"/>
          <w:szCs w:val="22"/>
        </w:rPr>
        <w:t xml:space="preserve">Jeder Fernzugriff auf </w:t>
      </w:r>
      <w:r w:rsidRPr="00D56857">
        <w:rPr>
          <w:rFonts w:ascii="Arial" w:hAnsi="Arial" w:cs="Arial"/>
          <w:szCs w:val="22"/>
          <w:u w:val="single"/>
        </w:rPr>
        <w:t>Clients</w:t>
      </w:r>
      <w:r w:rsidRPr="00FF28F8">
        <w:rPr>
          <w:rFonts w:ascii="Arial" w:hAnsi="Arial" w:cs="Arial"/>
          <w:szCs w:val="22"/>
        </w:rPr>
        <w:t xml:space="preserve"> erfolgt nur nach Bestätigung des Auftraggebers</w:t>
      </w:r>
    </w:p>
    <w:p w14:paraId="5654BABE" w14:textId="77777777" w:rsidR="008D68A2" w:rsidRPr="00FF28F8" w:rsidRDefault="008D68A2" w:rsidP="008D68A2">
      <w:pPr>
        <w:ind w:firstLine="700"/>
        <w:jc w:val="both"/>
        <w:rPr>
          <w:rFonts w:ascii="Arial" w:hAnsi="Arial" w:cs="Arial"/>
          <w:szCs w:val="22"/>
        </w:rPr>
      </w:pPr>
      <w:r w:rsidRPr="00462239">
        <w:rPr>
          <w:rFonts w:ascii="Arial" w:hAnsi="Arial" w:cs="Arial"/>
          <w:szCs w:val="22"/>
        </w:rPr>
        <w:fldChar w:fldCharType="begin">
          <w:ffData>
            <w:name w:val="Kontrollkästchen32"/>
            <w:enabled/>
            <w:calcOnExit w:val="0"/>
            <w:checkBox>
              <w:sizeAuto/>
              <w:default w:val="0"/>
            </w:checkBox>
          </w:ffData>
        </w:fldChar>
      </w:r>
      <w:r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Pr>
          <w:rFonts w:ascii="Arial" w:hAnsi="Arial" w:cs="Arial"/>
          <w:szCs w:val="22"/>
        </w:rPr>
        <w:t xml:space="preserve"> </w:t>
      </w:r>
      <w:r w:rsidRPr="00FF28F8">
        <w:rPr>
          <w:rFonts w:ascii="Arial" w:hAnsi="Arial" w:cs="Arial"/>
          <w:szCs w:val="22"/>
        </w:rPr>
        <w:t>Vom Auftraggeber wird unbeaufsichtigter</w:t>
      </w:r>
      <w:r>
        <w:rPr>
          <w:rFonts w:ascii="Arial" w:hAnsi="Arial" w:cs="Arial"/>
          <w:szCs w:val="22"/>
        </w:rPr>
        <w:t xml:space="preserve"> </w:t>
      </w:r>
      <w:r w:rsidRPr="00FF28F8">
        <w:rPr>
          <w:rFonts w:ascii="Arial" w:hAnsi="Arial" w:cs="Arial"/>
          <w:szCs w:val="22"/>
        </w:rPr>
        <w:t xml:space="preserve">Fernzugriff auf </w:t>
      </w:r>
      <w:r w:rsidRPr="00D56857">
        <w:rPr>
          <w:rFonts w:ascii="Arial" w:hAnsi="Arial" w:cs="Arial"/>
          <w:szCs w:val="22"/>
          <w:u w:val="single"/>
        </w:rPr>
        <w:t>Clients</w:t>
      </w:r>
      <w:r w:rsidRPr="00FF28F8">
        <w:rPr>
          <w:rFonts w:ascii="Arial" w:hAnsi="Arial" w:cs="Arial"/>
          <w:szCs w:val="22"/>
        </w:rPr>
        <w:t xml:space="preserve"> erlaubt</w:t>
      </w:r>
    </w:p>
    <w:p w14:paraId="0B8CE444" w14:textId="77777777" w:rsidR="008D68A2" w:rsidRPr="00FF28F8" w:rsidRDefault="008D68A2" w:rsidP="008D68A2">
      <w:pPr>
        <w:jc w:val="both"/>
        <w:rPr>
          <w:rFonts w:ascii="Arial" w:hAnsi="Arial" w:cs="Arial"/>
          <w:szCs w:val="22"/>
        </w:rPr>
      </w:pPr>
    </w:p>
    <w:p w14:paraId="371DC4FE" w14:textId="77777777" w:rsidR="008D68A2" w:rsidRPr="00462239" w:rsidRDefault="008D68A2" w:rsidP="008D68A2">
      <w:pPr>
        <w:jc w:val="both"/>
        <w:rPr>
          <w:rFonts w:ascii="Arial" w:hAnsi="Arial" w:cs="Arial"/>
          <w:szCs w:val="22"/>
        </w:rPr>
      </w:pPr>
      <w:r w:rsidRPr="00462239">
        <w:rPr>
          <w:rFonts w:ascii="Arial" w:hAnsi="Arial" w:cs="Arial"/>
          <w:szCs w:val="22"/>
        </w:rPr>
        <w:fldChar w:fldCharType="begin">
          <w:ffData>
            <w:name w:val="Kontrollkästchen32"/>
            <w:enabled/>
            <w:calcOnExit w:val="0"/>
            <w:checkBox>
              <w:sizeAuto/>
              <w:default w:val="0"/>
            </w:checkBox>
          </w:ffData>
        </w:fldChar>
      </w:r>
      <w:r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Pr>
          <w:rFonts w:ascii="Arial" w:hAnsi="Arial" w:cs="Arial"/>
          <w:szCs w:val="22"/>
        </w:rPr>
        <w:t xml:space="preserve"> </w:t>
      </w:r>
      <w:r w:rsidRPr="00FF28F8">
        <w:rPr>
          <w:rFonts w:ascii="Arial" w:hAnsi="Arial" w:cs="Arial"/>
          <w:szCs w:val="22"/>
        </w:rPr>
        <w:t>Der Auftragsverarbeiter darf keine Fernwartungssoftware installieren / nutzen. Der Auftraggeber wünscht grundsätzlich Vor-Ort-Einsätze zur Problemlösung auf Servern und Cli</w:t>
      </w:r>
      <w:r>
        <w:rPr>
          <w:rFonts w:ascii="Arial" w:hAnsi="Arial" w:cs="Arial"/>
          <w:szCs w:val="22"/>
        </w:rPr>
        <w:t>ents.</w:t>
      </w:r>
    </w:p>
    <w:p w14:paraId="0C1B1846" w14:textId="77777777" w:rsidR="008D68A2" w:rsidRDefault="008D68A2" w:rsidP="00FF28F8">
      <w:pPr>
        <w:jc w:val="both"/>
        <w:rPr>
          <w:rFonts w:ascii="Arial" w:hAnsi="Arial" w:cs="Arial"/>
          <w:b/>
          <w:sz w:val="28"/>
          <w:szCs w:val="28"/>
          <w:u w:val="single"/>
        </w:rPr>
      </w:pPr>
    </w:p>
    <w:p w14:paraId="067EDA4C" w14:textId="77777777" w:rsidR="0078720F" w:rsidRPr="00462239" w:rsidRDefault="0078720F" w:rsidP="0078720F">
      <w:pPr>
        <w:jc w:val="both"/>
        <w:rPr>
          <w:rFonts w:ascii="Arial" w:hAnsi="Arial" w:cs="Arial"/>
          <w:szCs w:val="22"/>
        </w:rPr>
      </w:pPr>
      <w:r w:rsidRPr="00462239">
        <w:rPr>
          <w:rFonts w:ascii="Arial" w:hAnsi="Arial" w:cs="Arial"/>
          <w:szCs w:val="22"/>
        </w:rPr>
        <w:fldChar w:fldCharType="begin">
          <w:ffData>
            <w:name w:val="Kontrollkästchen18"/>
            <w:enabled/>
            <w:calcOnExit w:val="0"/>
            <w:checkBox>
              <w:sizeAuto/>
              <w:default w:val="0"/>
            </w:checkBox>
          </w:ffData>
        </w:fldChar>
      </w:r>
      <w:r w:rsidRPr="00462239">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sidRPr="00462239">
        <w:rPr>
          <w:rFonts w:ascii="Arial" w:hAnsi="Arial" w:cs="Arial"/>
          <w:szCs w:val="22"/>
        </w:rPr>
        <w:fldChar w:fldCharType="end"/>
      </w:r>
      <w:r w:rsidRPr="00462239">
        <w:rPr>
          <w:rFonts w:ascii="Arial" w:hAnsi="Arial" w:cs="Arial"/>
          <w:szCs w:val="22"/>
        </w:rPr>
        <w:t xml:space="preserve"> </w:t>
      </w:r>
      <w:r w:rsidRPr="00462239">
        <w:rPr>
          <w:rFonts w:ascii="Arial" w:hAnsi="Arial" w:cs="Arial"/>
          <w:szCs w:val="22"/>
        </w:rPr>
        <w:tab/>
        <w:t xml:space="preserve">Sonstiges: </w:t>
      </w:r>
      <w:r w:rsidRPr="00DF5D73">
        <w:rPr>
          <w:rFonts w:ascii="Arial" w:hAnsi="Arial" w:cs="Arial"/>
          <w:szCs w:val="22"/>
        </w:rPr>
        <w:fldChar w:fldCharType="begin">
          <w:ffData>
            <w:name w:val="Text49"/>
            <w:enabled/>
            <w:calcOnExit w:val="0"/>
            <w:textInput>
              <w:default w:val="weitere Regelungen, die der Auftragnehmer einhalten muss"/>
            </w:textInput>
          </w:ffData>
        </w:fldChar>
      </w:r>
      <w:r w:rsidRPr="00DF5D73">
        <w:rPr>
          <w:rFonts w:ascii="Arial" w:hAnsi="Arial" w:cs="Arial"/>
          <w:szCs w:val="22"/>
        </w:rPr>
        <w:instrText xml:space="preserve"> FORMTEXT </w:instrText>
      </w:r>
      <w:r w:rsidRPr="00DF5D73">
        <w:rPr>
          <w:rFonts w:ascii="Arial" w:hAnsi="Arial" w:cs="Arial"/>
          <w:szCs w:val="22"/>
        </w:rPr>
      </w:r>
      <w:r w:rsidRPr="00DF5D73">
        <w:rPr>
          <w:rFonts w:ascii="Arial" w:hAnsi="Arial" w:cs="Arial"/>
          <w:szCs w:val="22"/>
        </w:rPr>
        <w:fldChar w:fldCharType="separate"/>
      </w:r>
      <w:r w:rsidRPr="00DF5D73">
        <w:rPr>
          <w:rFonts w:ascii="Arial" w:hAnsi="Arial" w:cs="Arial"/>
          <w:noProof/>
          <w:szCs w:val="22"/>
        </w:rPr>
        <w:t>weitere Regelungen, die der Auftragnehmer einhalten muss</w:t>
      </w:r>
      <w:r w:rsidRPr="00DF5D73">
        <w:rPr>
          <w:rFonts w:ascii="Arial" w:hAnsi="Arial" w:cs="Arial"/>
          <w:szCs w:val="22"/>
        </w:rPr>
        <w:fldChar w:fldCharType="end"/>
      </w:r>
    </w:p>
    <w:p w14:paraId="4B89572C" w14:textId="77777777" w:rsidR="00FF28F8" w:rsidRPr="008D68A2" w:rsidRDefault="00FF28F8" w:rsidP="00FF28F8">
      <w:pPr>
        <w:jc w:val="both"/>
        <w:rPr>
          <w:rFonts w:ascii="Arial" w:hAnsi="Arial" w:cs="Arial"/>
          <w:b/>
          <w:sz w:val="28"/>
          <w:szCs w:val="28"/>
          <w:u w:val="single"/>
        </w:rPr>
      </w:pPr>
      <w:r w:rsidRPr="008D68A2">
        <w:rPr>
          <w:rFonts w:ascii="Arial" w:hAnsi="Arial" w:cs="Arial"/>
          <w:b/>
          <w:sz w:val="28"/>
          <w:szCs w:val="28"/>
          <w:u w:val="single"/>
        </w:rPr>
        <w:lastRenderedPageBreak/>
        <w:t xml:space="preserve">Anlage </w:t>
      </w:r>
      <w:r w:rsidR="008D68A2">
        <w:rPr>
          <w:rFonts w:ascii="Arial" w:hAnsi="Arial" w:cs="Arial"/>
          <w:b/>
          <w:sz w:val="28"/>
          <w:szCs w:val="28"/>
          <w:u w:val="single"/>
        </w:rPr>
        <w:t>2</w:t>
      </w:r>
      <w:r w:rsidRPr="008D68A2">
        <w:rPr>
          <w:rFonts w:ascii="Arial" w:hAnsi="Arial" w:cs="Arial"/>
          <w:b/>
          <w:sz w:val="28"/>
          <w:szCs w:val="28"/>
          <w:u w:val="single"/>
        </w:rPr>
        <w:t xml:space="preserve"> – Technische und organisatorische Maßnahmen</w:t>
      </w:r>
    </w:p>
    <w:p w14:paraId="6EE20A59" w14:textId="77777777" w:rsidR="003431DB" w:rsidRDefault="003431DB">
      <w:pPr>
        <w:spacing w:line="240" w:lineRule="auto"/>
        <w:rPr>
          <w:rFonts w:ascii="Arial" w:hAnsi="Arial" w:cs="Arial"/>
          <w:b/>
          <w:szCs w:val="22"/>
        </w:rPr>
      </w:pPr>
    </w:p>
    <w:p w14:paraId="70B3F097" w14:textId="77777777" w:rsidR="003C5B9E" w:rsidRPr="003C5B9E" w:rsidRDefault="00F97C09" w:rsidP="00F97C09">
      <w:pPr>
        <w:jc w:val="both"/>
        <w:rPr>
          <w:rFonts w:ascii="Arial" w:hAnsi="Arial" w:cs="Arial"/>
          <w:szCs w:val="22"/>
        </w:rPr>
      </w:pPr>
      <w:r w:rsidRPr="00F97C09">
        <w:rPr>
          <w:rFonts w:ascii="Arial" w:hAnsi="Arial" w:cs="Arial"/>
          <w:szCs w:val="22"/>
        </w:rPr>
        <w:t>Der Auftragsverarbeiter sichert zu, dass er die nachfolgend beschriebenen Mindestanforderun-gen im Rahmen seines Datenschutzkonzeptes einhält. Es beschreibt die im Rahmen der Auf-tragsverarbeitung erforderlichen Maßnahmen beim Auftragsverarbeiter zum sicheren Umgang mit personenbezogenen Daten. Die Grundlage für dieses Datenschutz-Konzept bilden die EU-Datenschutzgrundverordnung DS-GVO und ggf. weitere von den interessierten Parteien gefor-derten Maßnahmen. Hierbei orientiert sich der Auftragsverarbeiter im Wesentlichen an den Vor-gaben der Artikel 24, 25 und 32 DS-GVO.</w:t>
      </w:r>
      <w:r>
        <w:rPr>
          <w:rFonts w:ascii="Arial" w:hAnsi="Arial" w:cs="Arial"/>
          <w:szCs w:val="22"/>
        </w:rPr>
        <w:t xml:space="preserve"> </w:t>
      </w:r>
      <w:r w:rsidRPr="00F97C09">
        <w:rPr>
          <w:rFonts w:ascii="Arial" w:hAnsi="Arial" w:cs="Arial"/>
          <w:szCs w:val="22"/>
        </w:rPr>
        <w:t>Auf Anforderung weist der Auftragsverarbeiter die Einhaltung entsprechend nach.</w:t>
      </w:r>
    </w:p>
    <w:p w14:paraId="4221BF3A" w14:textId="77777777" w:rsidR="003C5B9E" w:rsidRPr="003C5B9E" w:rsidRDefault="003C5B9E" w:rsidP="003C5B9E">
      <w:pPr>
        <w:rPr>
          <w:rFonts w:ascii="Arial" w:hAnsi="Arial" w:cs="Arial"/>
          <w:szCs w:val="22"/>
        </w:rPr>
      </w:pPr>
    </w:p>
    <w:p w14:paraId="23B1DCFA" w14:textId="77777777" w:rsidR="003C5B9E" w:rsidRPr="003C5B9E" w:rsidRDefault="003C5B9E" w:rsidP="00913B47">
      <w:pPr>
        <w:numPr>
          <w:ilvl w:val="0"/>
          <w:numId w:val="4"/>
        </w:numPr>
        <w:spacing w:line="240" w:lineRule="auto"/>
        <w:rPr>
          <w:rFonts w:ascii="Arial" w:hAnsi="Arial" w:cs="Arial"/>
          <w:b/>
          <w:color w:val="000000" w:themeColor="text1"/>
          <w:sz w:val="28"/>
          <w:szCs w:val="28"/>
        </w:rPr>
      </w:pPr>
      <w:r w:rsidRPr="003C5B9E">
        <w:rPr>
          <w:rFonts w:ascii="Arial" w:hAnsi="Arial" w:cs="Arial"/>
          <w:b/>
          <w:color w:val="000000" w:themeColor="text1"/>
          <w:sz w:val="28"/>
          <w:szCs w:val="28"/>
        </w:rPr>
        <w:t>Vertraulichkeit gem. Art. 32 Abs. 1 lit. DSGVO</w:t>
      </w:r>
    </w:p>
    <w:p w14:paraId="7977328A" w14:textId="77777777" w:rsidR="003C5B9E" w:rsidRPr="003C5B9E" w:rsidRDefault="003C5B9E" w:rsidP="003C5B9E">
      <w:pPr>
        <w:rPr>
          <w:rFonts w:ascii="Arial" w:hAnsi="Arial" w:cs="Arial"/>
          <w:color w:val="000000" w:themeColor="text1"/>
          <w:szCs w:val="22"/>
        </w:rPr>
      </w:pPr>
    </w:p>
    <w:p w14:paraId="6CDAE286"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Zutrittskontrolle</w:t>
      </w:r>
    </w:p>
    <w:p w14:paraId="24311B67" w14:textId="77777777" w:rsidR="00F97C09" w:rsidRDefault="00F97C09"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i/>
          <w:sz w:val="18"/>
          <w:szCs w:val="18"/>
        </w:rPr>
      </w:pPr>
    </w:p>
    <w:p w14:paraId="0AF5077A" w14:textId="77777777" w:rsidR="00F97C09" w:rsidRPr="00F97C09" w:rsidRDefault="00F97C09" w:rsidP="00F97C0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sz w:val="22"/>
          <w:szCs w:val="22"/>
        </w:rPr>
      </w:pPr>
      <w:r w:rsidRPr="00F97C09">
        <w:rPr>
          <w:rFonts w:ascii="Arial" w:hAnsi="Arial" w:cs="Arial"/>
          <w:sz w:val="22"/>
          <w:szCs w:val="22"/>
        </w:rPr>
        <w:t>Die Räume, in denen die Verarbeitung personenbezogener Daten erfolgt oder Datenverarbei-tungsanlagen installiert sind, dürfen nicht frei zugänglich sein. Sie müssen bei Abwesenheit der Mitarbeiter verschlossen sein. Die Zutrittsberechtigungen müssen in einem geregelten Verfahren nach dem „need to know Prinzip“ vergeben und regelmäßig hinsichtlich ihrer Erforderlichkeit überwacht werden. Räume, in denen Datenverarbeitungsanlagen (Rechenzentrum, Server, Netz-werkverteiler usw.) untergebracht sind, müssen besonders zutrittsgeschützt sein und dürfen nur für Beschäftigte der IT-Administration (ggfs. der Geschäftsleitung) zugänglich sein. Alternativ müssen die Geräte in geeigneten und verschlossenen Schränken untergebracht sein. Besucher und unternehmensfremde Personen müssen in einem dokumentierten Verfahren registriert und innerhalb der Geschäftsräume beaufsichtigt werden.</w:t>
      </w:r>
    </w:p>
    <w:p w14:paraId="752C8A9D" w14:textId="77777777" w:rsidR="00F97C09" w:rsidRDefault="00F97C09"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3BB617CC" w14:textId="77777777" w:rsidTr="00C91C15">
        <w:trPr>
          <w:cantSplit/>
        </w:trPr>
        <w:tc>
          <w:tcPr>
            <w:tcW w:w="4606" w:type="dxa"/>
            <w:shd w:val="clear" w:color="auto" w:fill="auto"/>
          </w:tcPr>
          <w:p w14:paraId="48CEAB2F"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3B8A178C"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6E711169" w14:textId="77777777" w:rsidTr="00C91C15">
        <w:trPr>
          <w:cantSplit/>
        </w:trPr>
        <w:tc>
          <w:tcPr>
            <w:tcW w:w="4606" w:type="dxa"/>
            <w:shd w:val="clear" w:color="auto" w:fill="auto"/>
          </w:tcPr>
          <w:p w14:paraId="53BBC0F4"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Alarmanlage</w:t>
            </w:r>
          </w:p>
        </w:tc>
        <w:tc>
          <w:tcPr>
            <w:tcW w:w="4606" w:type="dxa"/>
            <w:shd w:val="clear" w:color="auto" w:fill="auto"/>
          </w:tcPr>
          <w:p w14:paraId="64E6344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Schlüsselregelung / Liste</w:t>
            </w:r>
          </w:p>
        </w:tc>
      </w:tr>
      <w:tr w:rsidR="003C5B9E" w:rsidRPr="003C5B9E" w14:paraId="1482AF76" w14:textId="77777777" w:rsidTr="00C91C15">
        <w:trPr>
          <w:cantSplit/>
        </w:trPr>
        <w:tc>
          <w:tcPr>
            <w:tcW w:w="4606" w:type="dxa"/>
            <w:shd w:val="clear" w:color="auto" w:fill="auto"/>
          </w:tcPr>
          <w:p w14:paraId="02B5E621" w14:textId="0B8E0151" w:rsidR="003C5B9E" w:rsidRPr="003C5B9E" w:rsidRDefault="00C20234" w:rsidP="00C91C15">
            <w:pPr>
              <w:rPr>
                <w:rFonts w:ascii="Arial" w:hAnsi="Arial" w:cs="Arial"/>
                <w:szCs w:val="22"/>
              </w:rPr>
            </w:pPr>
            <w:r>
              <w:rPr>
                <w:rFonts w:ascii="Arial" w:hAnsi="Arial" w:cs="Arial"/>
                <w:szCs w:val="22"/>
              </w:rPr>
              <w:fldChar w:fldCharType="begin">
                <w:ffData>
                  <w:name w:val="Kontrollkästchen2"/>
                  <w:enabled w:val="0"/>
                  <w:calcOnExit w:val="0"/>
                  <w:checkBox>
                    <w:sizeAuto/>
                    <w:default w:val="1"/>
                  </w:checkBox>
                </w:ffData>
              </w:fldChar>
            </w:r>
            <w:bookmarkStart w:id="37" w:name="Kontrollkästchen2"/>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7"/>
            <w:r w:rsidR="003C5B9E" w:rsidRPr="003C5B9E">
              <w:rPr>
                <w:rFonts w:ascii="Arial" w:hAnsi="Arial" w:cs="Arial"/>
                <w:szCs w:val="22"/>
              </w:rPr>
              <w:t xml:space="preserve"> Automatisches Zugangskontrollsystem</w:t>
            </w:r>
          </w:p>
        </w:tc>
        <w:tc>
          <w:tcPr>
            <w:tcW w:w="4606" w:type="dxa"/>
            <w:shd w:val="clear" w:color="auto" w:fill="auto"/>
          </w:tcPr>
          <w:p w14:paraId="174A3291" w14:textId="48E0BFAD" w:rsidR="003C5B9E" w:rsidRPr="003C5B9E" w:rsidRDefault="00C20234" w:rsidP="00C91C15">
            <w:pPr>
              <w:rPr>
                <w:rFonts w:ascii="Arial" w:hAnsi="Arial" w:cs="Arial"/>
                <w:szCs w:val="22"/>
              </w:rPr>
            </w:pPr>
            <w:r>
              <w:rPr>
                <w:rFonts w:ascii="Arial" w:hAnsi="Arial" w:cs="Arial"/>
                <w:szCs w:val="22"/>
              </w:rPr>
              <w:fldChar w:fldCharType="begin">
                <w:ffData>
                  <w:name w:val="Kontrollkästchen13"/>
                  <w:enabled w:val="0"/>
                  <w:calcOnExit w:val="0"/>
                  <w:checkBox>
                    <w:sizeAuto/>
                    <w:default w:val="1"/>
                  </w:checkBox>
                </w:ffData>
              </w:fldChar>
            </w:r>
            <w:bookmarkStart w:id="38" w:name="Kontrollkästchen13"/>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bookmarkEnd w:id="38"/>
            <w:r w:rsidR="003C5B9E" w:rsidRPr="003C5B9E">
              <w:rPr>
                <w:rFonts w:ascii="Arial" w:hAnsi="Arial" w:cs="Arial"/>
                <w:szCs w:val="22"/>
              </w:rPr>
              <w:t xml:space="preserve"> Empfang / Rezeption / Pförtner</w:t>
            </w:r>
          </w:p>
        </w:tc>
      </w:tr>
      <w:tr w:rsidR="003C5B9E" w:rsidRPr="003C5B9E" w14:paraId="3FE417EE" w14:textId="77777777" w:rsidTr="00C91C15">
        <w:trPr>
          <w:cantSplit/>
        </w:trPr>
        <w:tc>
          <w:tcPr>
            <w:tcW w:w="4606" w:type="dxa"/>
            <w:shd w:val="clear" w:color="auto" w:fill="auto"/>
          </w:tcPr>
          <w:p w14:paraId="7491F09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Biometrische Zugangssperren</w:t>
            </w:r>
          </w:p>
        </w:tc>
        <w:tc>
          <w:tcPr>
            <w:tcW w:w="4606" w:type="dxa"/>
            <w:shd w:val="clear" w:color="auto" w:fill="auto"/>
          </w:tcPr>
          <w:p w14:paraId="1DC8EAC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Besucherbuch / Protokoll der Besucher</w:t>
            </w:r>
          </w:p>
        </w:tc>
      </w:tr>
      <w:tr w:rsidR="003C5B9E" w:rsidRPr="003C5B9E" w14:paraId="449A9092" w14:textId="77777777" w:rsidTr="00C91C15">
        <w:trPr>
          <w:cantSplit/>
        </w:trPr>
        <w:tc>
          <w:tcPr>
            <w:tcW w:w="4606" w:type="dxa"/>
            <w:shd w:val="clear" w:color="auto" w:fill="auto"/>
          </w:tcPr>
          <w:p w14:paraId="2C76E96B"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4"/>
                  <w:enabled w:val="0"/>
                  <w:calcOnExit w:val="0"/>
                  <w:checkBox>
                    <w:sizeAuto/>
                    <w:default w:val="1"/>
                  </w:checkBox>
                </w:ffData>
              </w:fldChar>
            </w:r>
            <w:bookmarkStart w:id="39" w:name="Kontrollkästchen4"/>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39"/>
            <w:r w:rsidR="003C5B9E" w:rsidRPr="003C5B9E">
              <w:rPr>
                <w:rFonts w:ascii="Arial" w:hAnsi="Arial" w:cs="Arial"/>
                <w:szCs w:val="22"/>
              </w:rPr>
              <w:t xml:space="preserve"> Chipkarten / Transpondersysteme</w:t>
            </w:r>
          </w:p>
        </w:tc>
        <w:tc>
          <w:tcPr>
            <w:tcW w:w="4606" w:type="dxa"/>
            <w:shd w:val="clear" w:color="auto" w:fill="auto"/>
          </w:tcPr>
          <w:p w14:paraId="68E56D2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Mitarbeiter- / Besucherausweise</w:t>
            </w:r>
          </w:p>
        </w:tc>
      </w:tr>
      <w:tr w:rsidR="003C5B9E" w:rsidRPr="003C5B9E" w14:paraId="54A883CF" w14:textId="77777777" w:rsidTr="00C91C15">
        <w:trPr>
          <w:cantSplit/>
        </w:trPr>
        <w:tc>
          <w:tcPr>
            <w:tcW w:w="4606" w:type="dxa"/>
            <w:shd w:val="clear" w:color="auto" w:fill="auto"/>
          </w:tcPr>
          <w:p w14:paraId="78A90B79"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5"/>
                  <w:enabled w:val="0"/>
                  <w:calcOnExit w:val="0"/>
                  <w:checkBox>
                    <w:sizeAuto/>
                    <w:default w:val="1"/>
                  </w:checkBox>
                </w:ffData>
              </w:fldChar>
            </w:r>
            <w:bookmarkStart w:id="40" w:name="Kontrollkästchen5"/>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0"/>
            <w:r w:rsidR="003C5B9E" w:rsidRPr="003C5B9E">
              <w:rPr>
                <w:rFonts w:ascii="Arial" w:hAnsi="Arial" w:cs="Arial"/>
                <w:szCs w:val="22"/>
              </w:rPr>
              <w:t xml:space="preserve"> Manuelles Schließsystem</w:t>
            </w:r>
          </w:p>
        </w:tc>
        <w:tc>
          <w:tcPr>
            <w:tcW w:w="4606" w:type="dxa"/>
            <w:shd w:val="clear" w:color="auto" w:fill="auto"/>
          </w:tcPr>
          <w:p w14:paraId="082A2A6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Besucher in Begleitung durch Mitarbeiter</w:t>
            </w:r>
          </w:p>
        </w:tc>
      </w:tr>
      <w:tr w:rsidR="003C5B9E" w:rsidRPr="003C5B9E" w14:paraId="0590FAF7" w14:textId="77777777" w:rsidTr="00C91C15">
        <w:trPr>
          <w:cantSplit/>
        </w:trPr>
        <w:tc>
          <w:tcPr>
            <w:tcW w:w="4606" w:type="dxa"/>
            <w:shd w:val="clear" w:color="auto" w:fill="auto"/>
          </w:tcPr>
          <w:p w14:paraId="5FD57B5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Sicherheitsschlösser</w:t>
            </w:r>
          </w:p>
        </w:tc>
        <w:tc>
          <w:tcPr>
            <w:tcW w:w="4606" w:type="dxa"/>
            <w:shd w:val="clear" w:color="auto" w:fill="auto"/>
          </w:tcPr>
          <w:p w14:paraId="1BEA462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Sorgfalt bei Auswahl des Wachpersonals</w:t>
            </w:r>
          </w:p>
        </w:tc>
      </w:tr>
      <w:tr w:rsidR="003C5B9E" w:rsidRPr="003C5B9E" w14:paraId="31D2229F" w14:textId="77777777" w:rsidTr="00C91C15">
        <w:trPr>
          <w:cantSplit/>
        </w:trPr>
        <w:tc>
          <w:tcPr>
            <w:tcW w:w="4606" w:type="dxa"/>
            <w:shd w:val="clear" w:color="auto" w:fill="auto"/>
          </w:tcPr>
          <w:p w14:paraId="25F89832" w14:textId="23BFBC37" w:rsidR="003C5B9E" w:rsidRPr="003C5B9E" w:rsidRDefault="00C2023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r w:rsidR="003C5B9E" w:rsidRPr="003C5B9E">
              <w:rPr>
                <w:rFonts w:ascii="Arial" w:hAnsi="Arial" w:cs="Arial"/>
                <w:szCs w:val="22"/>
              </w:rPr>
              <w:t xml:space="preserve"> Schließsystem mit Codesperre</w:t>
            </w:r>
          </w:p>
        </w:tc>
        <w:tc>
          <w:tcPr>
            <w:tcW w:w="4606" w:type="dxa"/>
            <w:shd w:val="clear" w:color="auto" w:fill="auto"/>
          </w:tcPr>
          <w:p w14:paraId="4CF36E0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Sorgfalt bei Auswahl Reinigungsdienste</w:t>
            </w:r>
          </w:p>
        </w:tc>
      </w:tr>
      <w:tr w:rsidR="003C5B9E" w:rsidRPr="003C5B9E" w14:paraId="50202C5C" w14:textId="77777777" w:rsidTr="00C91C15">
        <w:trPr>
          <w:cantSplit/>
        </w:trPr>
        <w:tc>
          <w:tcPr>
            <w:tcW w:w="4606" w:type="dxa"/>
            <w:shd w:val="clear" w:color="auto" w:fill="auto"/>
          </w:tcPr>
          <w:p w14:paraId="6586FA3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Absicherung der Gebäudeschächte</w:t>
            </w:r>
          </w:p>
        </w:tc>
        <w:tc>
          <w:tcPr>
            <w:tcW w:w="4606" w:type="dxa"/>
            <w:shd w:val="clear" w:color="auto" w:fill="auto"/>
          </w:tcPr>
          <w:p w14:paraId="0638E7C5"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37"/>
                  <w:enabled w:val="0"/>
                  <w:calcOnExit w:val="0"/>
                  <w:checkBox>
                    <w:sizeAuto/>
                    <w:default w:val="0"/>
                  </w:checkBox>
                </w:ffData>
              </w:fldChar>
            </w:r>
            <w:bookmarkStart w:id="41" w:name="Kontrollkästchen37"/>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1"/>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2A1E4E53" w14:textId="77777777" w:rsidTr="00C91C15">
        <w:trPr>
          <w:cantSplit/>
        </w:trPr>
        <w:tc>
          <w:tcPr>
            <w:tcW w:w="4606" w:type="dxa"/>
            <w:shd w:val="clear" w:color="auto" w:fill="auto"/>
          </w:tcPr>
          <w:p w14:paraId="7D529D4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Türen mit Knauf Außenseite</w:t>
            </w:r>
          </w:p>
        </w:tc>
        <w:tc>
          <w:tcPr>
            <w:tcW w:w="4606" w:type="dxa"/>
            <w:shd w:val="clear" w:color="auto" w:fill="auto"/>
          </w:tcPr>
          <w:p w14:paraId="6569E25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77F5CE76" w14:textId="77777777" w:rsidTr="00C91C15">
        <w:trPr>
          <w:cantSplit/>
        </w:trPr>
        <w:tc>
          <w:tcPr>
            <w:tcW w:w="4606" w:type="dxa"/>
            <w:shd w:val="clear" w:color="auto" w:fill="auto"/>
          </w:tcPr>
          <w:p w14:paraId="67AF8AA2" w14:textId="784AB5CA" w:rsidR="003C5B9E" w:rsidRPr="003C5B9E" w:rsidRDefault="00C2023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r w:rsidR="003C5B9E" w:rsidRPr="003C5B9E">
              <w:rPr>
                <w:rFonts w:ascii="Arial" w:hAnsi="Arial" w:cs="Arial"/>
                <w:szCs w:val="22"/>
              </w:rPr>
              <w:t xml:space="preserve"> Klingelanlage mit Kamera</w:t>
            </w:r>
          </w:p>
        </w:tc>
        <w:tc>
          <w:tcPr>
            <w:tcW w:w="4606" w:type="dxa"/>
            <w:shd w:val="clear" w:color="auto" w:fill="auto"/>
          </w:tcPr>
          <w:p w14:paraId="546669CD"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773FFEAF" w14:textId="77777777" w:rsidTr="00C91C15">
        <w:trPr>
          <w:cantSplit/>
        </w:trPr>
        <w:tc>
          <w:tcPr>
            <w:tcW w:w="4606" w:type="dxa"/>
            <w:shd w:val="clear" w:color="auto" w:fill="auto"/>
          </w:tcPr>
          <w:p w14:paraId="2BFE81C6" w14:textId="7C8EF07B" w:rsidR="003C5B9E" w:rsidRPr="003C5B9E" w:rsidRDefault="00C2023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r w:rsidR="003C5B9E" w:rsidRPr="003C5B9E">
              <w:rPr>
                <w:rFonts w:ascii="Arial" w:hAnsi="Arial" w:cs="Arial"/>
                <w:szCs w:val="22"/>
              </w:rPr>
              <w:t xml:space="preserve"> Videoüberwachung der Eingänge</w:t>
            </w:r>
          </w:p>
        </w:tc>
        <w:tc>
          <w:tcPr>
            <w:tcW w:w="4606" w:type="dxa"/>
            <w:shd w:val="clear" w:color="auto" w:fill="auto"/>
          </w:tcPr>
          <w:p w14:paraId="5DC55AF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1B02961A" w14:textId="77777777" w:rsidTr="00C91C15">
        <w:trPr>
          <w:cantSplit/>
        </w:trPr>
        <w:tc>
          <w:tcPr>
            <w:tcW w:w="4606" w:type="dxa"/>
            <w:shd w:val="clear" w:color="auto" w:fill="auto"/>
          </w:tcPr>
          <w:p w14:paraId="6D1A85E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2D907C7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6FAAFA22" w14:textId="77777777" w:rsidTr="00C91C15">
        <w:trPr>
          <w:cantSplit/>
        </w:trPr>
        <w:tc>
          <w:tcPr>
            <w:tcW w:w="4606" w:type="dxa"/>
            <w:shd w:val="clear" w:color="auto" w:fill="auto"/>
          </w:tcPr>
          <w:p w14:paraId="4D452CE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1D76783"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D29C4BA" w14:textId="77777777" w:rsidTr="00C91C15">
        <w:trPr>
          <w:cantSplit/>
        </w:trPr>
        <w:tc>
          <w:tcPr>
            <w:tcW w:w="4606" w:type="dxa"/>
            <w:shd w:val="clear" w:color="auto" w:fill="auto"/>
          </w:tcPr>
          <w:p w14:paraId="0D4AD9C6"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0B91384E"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266CFCD9" w14:textId="77777777" w:rsidR="003C5B9E" w:rsidRPr="003C5B9E" w:rsidRDefault="003C5B9E" w:rsidP="003C5B9E">
      <w:pPr>
        <w:rPr>
          <w:rFonts w:ascii="Arial" w:hAnsi="Arial" w:cs="Arial"/>
          <w:szCs w:val="22"/>
        </w:rPr>
      </w:pPr>
    </w:p>
    <w:p w14:paraId="3E2CCC2D" w14:textId="77777777" w:rsidR="003C5B9E" w:rsidRPr="003C5B9E" w:rsidRDefault="003C5B9E" w:rsidP="003C5B9E">
      <w:pPr>
        <w:rPr>
          <w:rFonts w:ascii="Arial" w:hAnsi="Arial" w:cs="Arial"/>
          <w:szCs w:val="22"/>
        </w:rPr>
      </w:pPr>
      <w:r w:rsidRPr="003C5B9E">
        <w:rPr>
          <w:rFonts w:ascii="Arial" w:hAnsi="Arial" w:cs="Arial"/>
          <w:szCs w:val="22"/>
        </w:rPr>
        <w:t>Weitere Maßnahmen bitte hier beschreiben:</w:t>
      </w:r>
    </w:p>
    <w:p w14:paraId="57A1AECA" w14:textId="77777777" w:rsidR="003C5B9E" w:rsidRPr="003C5B9E" w:rsidRDefault="003C5B9E" w:rsidP="003C5B9E">
      <w:pPr>
        <w:rPr>
          <w:rFonts w:ascii="Arial" w:hAnsi="Arial" w:cs="Arial"/>
          <w:szCs w:val="22"/>
        </w:rPr>
      </w:pPr>
    </w:p>
    <w:p w14:paraId="70BB706B" w14:textId="77777777" w:rsidR="003C5B9E" w:rsidRPr="003C5B9E" w:rsidRDefault="00C91C15" w:rsidP="003C5B9E">
      <w:pPr>
        <w:rPr>
          <w:rFonts w:ascii="Arial" w:hAnsi="Arial" w:cs="Arial"/>
          <w:szCs w:val="22"/>
        </w:rPr>
      </w:pPr>
      <w:r>
        <w:rPr>
          <w:rFonts w:ascii="Arial" w:hAnsi="Arial" w:cs="Arial"/>
          <w:szCs w:val="22"/>
        </w:rPr>
        <w:fldChar w:fldCharType="begin">
          <w:ffData>
            <w:name w:val="Text1"/>
            <w:enabled w:val="0"/>
            <w:calcOnExit w:val="0"/>
            <w:textInput/>
          </w:ffData>
        </w:fldChar>
      </w:r>
      <w:bookmarkStart w:id="42" w:name="Text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2"/>
    </w:p>
    <w:p w14:paraId="61D4AE6F" w14:textId="77777777" w:rsidR="003C5B9E" w:rsidRPr="003C5B9E" w:rsidRDefault="003C5B9E" w:rsidP="003C5B9E">
      <w:pPr>
        <w:rPr>
          <w:rFonts w:ascii="Arial" w:hAnsi="Arial" w:cs="Arial"/>
          <w:szCs w:val="22"/>
        </w:rPr>
      </w:pPr>
    </w:p>
    <w:p w14:paraId="3734B204"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lastRenderedPageBreak/>
        <w:t>Zugangskontrolle</w:t>
      </w:r>
    </w:p>
    <w:p w14:paraId="7B9E072F" w14:textId="77777777" w:rsidR="007E6FC4" w:rsidRPr="007E6FC4" w:rsidRDefault="007E6FC4" w:rsidP="007E6FC4">
      <w:pPr>
        <w:jc w:val="both"/>
        <w:rPr>
          <w:rFonts w:ascii="Arial" w:hAnsi="Arial" w:cs="Arial"/>
          <w:szCs w:val="22"/>
        </w:rPr>
      </w:pPr>
      <w:r w:rsidRPr="007E6FC4">
        <w:rPr>
          <w:rFonts w:ascii="Arial" w:hAnsi="Arial" w:cs="Arial"/>
          <w:szCs w:val="22"/>
        </w:rPr>
        <w:t xml:space="preserve">Für jeden Netzwerkbenutzer muss ein persönlich zugeordneter Benutzer mit einem </w:t>
      </w:r>
      <w:r>
        <w:rPr>
          <w:rFonts w:ascii="Arial" w:hAnsi="Arial" w:cs="Arial"/>
          <w:szCs w:val="22"/>
        </w:rPr>
        <w:t>komplexen</w:t>
      </w:r>
      <w:r w:rsidRPr="007E6FC4">
        <w:rPr>
          <w:rFonts w:ascii="Arial" w:hAnsi="Arial" w:cs="Arial"/>
          <w:szCs w:val="22"/>
        </w:rPr>
        <w:t xml:space="preserve"> Passwort mit Groß- und Kleinbuchstaben, Ziffer und Sonderzeichen eingerichtet sein. Die Nutzer sind systemseitig zu verpflichten, die Passwörter </w:t>
      </w:r>
      <w:r>
        <w:rPr>
          <w:rFonts w:ascii="Arial" w:hAnsi="Arial" w:cs="Arial"/>
          <w:szCs w:val="22"/>
        </w:rPr>
        <w:t>regelmäßig</w:t>
      </w:r>
      <w:r w:rsidRPr="007E6FC4">
        <w:rPr>
          <w:rFonts w:ascii="Arial" w:hAnsi="Arial" w:cs="Arial"/>
          <w:szCs w:val="22"/>
        </w:rPr>
        <w:t xml:space="preserve"> zu verändern. Die Netzwerkbenutzer sind auf die Einhaltung der Benutzerzugangsrichtlinie zu verpflichten. Eingerichtete Zugangsberechtigungen müssen regelmäßig hinsichtlich ihrer Erforderlichkeit überprüft werden. Die Netzwerkzugriffe müssen überwacht und protokolliert werden, dies beinhaltet auch nicht erfolgreiche Anmeldeversuche. Ein Netzwerkzugang muss automatisiert nach spätestens 10 Fehlversuchen systemseitig gesperrt werden.</w:t>
      </w:r>
    </w:p>
    <w:p w14:paraId="78869E11" w14:textId="77777777" w:rsidR="003C5B9E" w:rsidRPr="007E6FC4" w:rsidRDefault="007E6FC4" w:rsidP="007E6FC4">
      <w:pPr>
        <w:jc w:val="both"/>
        <w:rPr>
          <w:rFonts w:ascii="Arial" w:hAnsi="Arial" w:cs="Arial"/>
          <w:szCs w:val="22"/>
        </w:rPr>
      </w:pPr>
      <w:r>
        <w:rPr>
          <w:rFonts w:ascii="Arial" w:hAnsi="Arial" w:cs="Arial"/>
          <w:i/>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4C0481D6" w14:textId="77777777" w:rsidTr="00C91C15">
        <w:trPr>
          <w:cantSplit/>
        </w:trPr>
        <w:tc>
          <w:tcPr>
            <w:tcW w:w="4606" w:type="dxa"/>
            <w:shd w:val="clear" w:color="auto" w:fill="auto"/>
          </w:tcPr>
          <w:p w14:paraId="5F6AE617"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2309DA32"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41698F85" w14:textId="77777777" w:rsidTr="00C91C15">
        <w:trPr>
          <w:cantSplit/>
        </w:trPr>
        <w:tc>
          <w:tcPr>
            <w:tcW w:w="4606" w:type="dxa"/>
            <w:shd w:val="clear" w:color="auto" w:fill="auto"/>
          </w:tcPr>
          <w:p w14:paraId="63F5C82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Login mit Benutzername + Passwort</w:t>
            </w:r>
          </w:p>
        </w:tc>
        <w:tc>
          <w:tcPr>
            <w:tcW w:w="4606" w:type="dxa"/>
            <w:shd w:val="clear" w:color="auto" w:fill="auto"/>
          </w:tcPr>
          <w:p w14:paraId="670B8E93"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Verwalten von Benutzerberechtigungen</w:t>
            </w:r>
          </w:p>
        </w:tc>
      </w:tr>
      <w:tr w:rsidR="003C5B9E" w:rsidRPr="003C5B9E" w14:paraId="5F148181" w14:textId="77777777" w:rsidTr="00C91C15">
        <w:trPr>
          <w:cantSplit/>
        </w:trPr>
        <w:tc>
          <w:tcPr>
            <w:tcW w:w="4606" w:type="dxa"/>
            <w:shd w:val="clear" w:color="auto" w:fill="auto"/>
          </w:tcPr>
          <w:p w14:paraId="09B3AD4C"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Login mit biometrischen Daten</w:t>
            </w:r>
          </w:p>
        </w:tc>
        <w:tc>
          <w:tcPr>
            <w:tcW w:w="4606" w:type="dxa"/>
            <w:shd w:val="clear" w:color="auto" w:fill="auto"/>
          </w:tcPr>
          <w:p w14:paraId="4D0BF72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Erstellen von Benutzerprofilen</w:t>
            </w:r>
          </w:p>
        </w:tc>
      </w:tr>
      <w:tr w:rsidR="003C5B9E" w:rsidRPr="003C5B9E" w14:paraId="617B3F58" w14:textId="77777777" w:rsidTr="00C91C15">
        <w:trPr>
          <w:cantSplit/>
        </w:trPr>
        <w:tc>
          <w:tcPr>
            <w:tcW w:w="4606" w:type="dxa"/>
            <w:shd w:val="clear" w:color="auto" w:fill="auto"/>
          </w:tcPr>
          <w:p w14:paraId="30B92DD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Anti-Viren-Software Server</w:t>
            </w:r>
          </w:p>
        </w:tc>
        <w:tc>
          <w:tcPr>
            <w:tcW w:w="4606" w:type="dxa"/>
            <w:shd w:val="clear" w:color="auto" w:fill="auto"/>
          </w:tcPr>
          <w:p w14:paraId="4B218F17"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Zentrale Passwortvergabe</w:t>
            </w:r>
          </w:p>
        </w:tc>
      </w:tr>
      <w:tr w:rsidR="003C5B9E" w:rsidRPr="003C5B9E" w14:paraId="7BC327FB" w14:textId="77777777" w:rsidTr="00C91C15">
        <w:trPr>
          <w:cantSplit/>
        </w:trPr>
        <w:tc>
          <w:tcPr>
            <w:tcW w:w="4606" w:type="dxa"/>
            <w:shd w:val="clear" w:color="auto" w:fill="auto"/>
          </w:tcPr>
          <w:p w14:paraId="5039F294"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Anti-Virus-Software Clients</w:t>
            </w:r>
          </w:p>
        </w:tc>
        <w:tc>
          <w:tcPr>
            <w:tcW w:w="4606" w:type="dxa"/>
            <w:shd w:val="clear" w:color="auto" w:fill="auto"/>
          </w:tcPr>
          <w:p w14:paraId="5A1BE8E9"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Richtlinie „Sicheres Passwort“</w:t>
            </w:r>
          </w:p>
        </w:tc>
      </w:tr>
      <w:tr w:rsidR="003C5B9E" w:rsidRPr="003C5B9E" w14:paraId="775B344E" w14:textId="77777777" w:rsidTr="00C91C15">
        <w:trPr>
          <w:cantSplit/>
        </w:trPr>
        <w:tc>
          <w:tcPr>
            <w:tcW w:w="4606" w:type="dxa"/>
            <w:shd w:val="clear" w:color="auto" w:fill="auto"/>
          </w:tcPr>
          <w:p w14:paraId="08E1B343"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Anti-Virus-Software mobile Geräte</w:t>
            </w:r>
          </w:p>
        </w:tc>
        <w:tc>
          <w:tcPr>
            <w:tcW w:w="4606" w:type="dxa"/>
            <w:shd w:val="clear" w:color="auto" w:fill="auto"/>
          </w:tcPr>
          <w:p w14:paraId="55A6B42E"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Richtlinie „Löschen / Vernichten“</w:t>
            </w:r>
          </w:p>
        </w:tc>
      </w:tr>
      <w:tr w:rsidR="003C5B9E" w:rsidRPr="003C5B9E" w14:paraId="01D33049" w14:textId="77777777" w:rsidTr="00C91C15">
        <w:trPr>
          <w:cantSplit/>
        </w:trPr>
        <w:tc>
          <w:tcPr>
            <w:tcW w:w="4606" w:type="dxa"/>
            <w:shd w:val="clear" w:color="auto" w:fill="auto"/>
          </w:tcPr>
          <w:p w14:paraId="00F28E4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Firewall</w:t>
            </w:r>
          </w:p>
        </w:tc>
        <w:tc>
          <w:tcPr>
            <w:tcW w:w="4606" w:type="dxa"/>
            <w:shd w:val="clear" w:color="auto" w:fill="auto"/>
          </w:tcPr>
          <w:p w14:paraId="7447CEBD"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Richtlinie „Clean desk“</w:t>
            </w:r>
          </w:p>
        </w:tc>
      </w:tr>
      <w:tr w:rsidR="003C5B9E" w:rsidRPr="003C5B9E" w14:paraId="7E3F7E27" w14:textId="77777777" w:rsidTr="00C91C15">
        <w:trPr>
          <w:cantSplit/>
        </w:trPr>
        <w:tc>
          <w:tcPr>
            <w:tcW w:w="4606" w:type="dxa"/>
            <w:shd w:val="clear" w:color="auto" w:fill="auto"/>
          </w:tcPr>
          <w:p w14:paraId="1DF016B2"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Intrusion Detection Systeme</w:t>
            </w:r>
          </w:p>
        </w:tc>
        <w:tc>
          <w:tcPr>
            <w:tcW w:w="4606" w:type="dxa"/>
            <w:shd w:val="clear" w:color="auto" w:fill="auto"/>
          </w:tcPr>
          <w:p w14:paraId="1EA36AA8"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Allg. Richtlinie Datenschutz und / oder</w:t>
            </w:r>
            <w:r w:rsidR="003C5B9E" w:rsidRPr="003C5B9E">
              <w:rPr>
                <w:rFonts w:ascii="Arial" w:hAnsi="Arial" w:cs="Arial"/>
                <w:szCs w:val="22"/>
              </w:rPr>
              <w:br/>
              <w:t xml:space="preserve">      Sicherheit</w:t>
            </w:r>
          </w:p>
        </w:tc>
      </w:tr>
      <w:tr w:rsidR="003C5B9E" w:rsidRPr="003C5B9E" w14:paraId="5C8832D4" w14:textId="77777777" w:rsidTr="00C91C15">
        <w:trPr>
          <w:cantSplit/>
        </w:trPr>
        <w:tc>
          <w:tcPr>
            <w:tcW w:w="4606" w:type="dxa"/>
            <w:shd w:val="clear" w:color="auto" w:fill="auto"/>
          </w:tcPr>
          <w:p w14:paraId="64D7972D"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Mobile Device Management</w:t>
            </w:r>
          </w:p>
        </w:tc>
        <w:tc>
          <w:tcPr>
            <w:tcW w:w="4606" w:type="dxa"/>
            <w:shd w:val="clear" w:color="auto" w:fill="auto"/>
          </w:tcPr>
          <w:p w14:paraId="3DCF80AD" w14:textId="521F78F9" w:rsidR="003C5B9E" w:rsidRPr="003C5B9E" w:rsidRDefault="00C2023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r w:rsidR="003C5B9E" w:rsidRPr="003C5B9E">
              <w:rPr>
                <w:rFonts w:ascii="Arial" w:hAnsi="Arial" w:cs="Arial"/>
                <w:szCs w:val="22"/>
              </w:rPr>
              <w:t xml:space="preserve"> Mobile Device Policy</w:t>
            </w:r>
          </w:p>
        </w:tc>
      </w:tr>
      <w:tr w:rsidR="003C5B9E" w:rsidRPr="003C5B9E" w14:paraId="3521174E" w14:textId="77777777" w:rsidTr="00C91C15">
        <w:trPr>
          <w:cantSplit/>
        </w:trPr>
        <w:tc>
          <w:tcPr>
            <w:tcW w:w="4606" w:type="dxa"/>
            <w:shd w:val="clear" w:color="auto" w:fill="auto"/>
          </w:tcPr>
          <w:p w14:paraId="7012E1E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VPN bei Remote-Zugriffen</w:t>
            </w:r>
          </w:p>
        </w:tc>
        <w:tc>
          <w:tcPr>
            <w:tcW w:w="4606" w:type="dxa"/>
            <w:shd w:val="clear" w:color="auto" w:fill="auto"/>
          </w:tcPr>
          <w:p w14:paraId="1F70600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Anleitung „Manuelle Desktopsperre“</w:t>
            </w:r>
          </w:p>
        </w:tc>
      </w:tr>
      <w:tr w:rsidR="003C5B9E" w:rsidRPr="003C5B9E" w14:paraId="7F860680" w14:textId="77777777" w:rsidTr="00C91C15">
        <w:trPr>
          <w:cantSplit/>
        </w:trPr>
        <w:tc>
          <w:tcPr>
            <w:tcW w:w="4606" w:type="dxa"/>
            <w:shd w:val="clear" w:color="auto" w:fill="auto"/>
          </w:tcPr>
          <w:p w14:paraId="5187E39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Verschlüsselung von Datenträgern</w:t>
            </w:r>
          </w:p>
        </w:tc>
        <w:tc>
          <w:tcPr>
            <w:tcW w:w="4606" w:type="dxa"/>
            <w:shd w:val="clear" w:color="auto" w:fill="auto"/>
          </w:tcPr>
          <w:p w14:paraId="653363BC"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65AD8E80" w14:textId="77777777" w:rsidTr="00C91C15">
        <w:trPr>
          <w:cantSplit/>
        </w:trPr>
        <w:tc>
          <w:tcPr>
            <w:tcW w:w="4606" w:type="dxa"/>
            <w:shd w:val="clear" w:color="auto" w:fill="auto"/>
          </w:tcPr>
          <w:p w14:paraId="53B44938"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Verschlüsselung Smartphones</w:t>
            </w:r>
          </w:p>
        </w:tc>
        <w:tc>
          <w:tcPr>
            <w:tcW w:w="4606" w:type="dxa"/>
            <w:shd w:val="clear" w:color="auto" w:fill="auto"/>
          </w:tcPr>
          <w:p w14:paraId="4669D8C3"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0486DB58" w14:textId="77777777" w:rsidTr="00C91C15">
        <w:trPr>
          <w:cantSplit/>
        </w:trPr>
        <w:tc>
          <w:tcPr>
            <w:tcW w:w="4606" w:type="dxa"/>
            <w:shd w:val="clear" w:color="auto" w:fill="auto"/>
          </w:tcPr>
          <w:p w14:paraId="4E40A049"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20"/>
                  <w:enabled w:val="0"/>
                  <w:calcOnExit w:val="0"/>
                  <w:checkBox>
                    <w:sizeAuto/>
                    <w:default w:val="0"/>
                  </w:checkBox>
                </w:ffData>
              </w:fldChar>
            </w:r>
            <w:bookmarkStart w:id="43" w:name="Kontrollkästchen20"/>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3"/>
            <w:r w:rsidR="003C5B9E" w:rsidRPr="003C5B9E">
              <w:rPr>
                <w:rFonts w:ascii="Arial" w:hAnsi="Arial" w:cs="Arial"/>
                <w:szCs w:val="22"/>
              </w:rPr>
              <w:t xml:space="preserve"> Gehäuseverriegelung</w:t>
            </w:r>
          </w:p>
        </w:tc>
        <w:tc>
          <w:tcPr>
            <w:tcW w:w="4606" w:type="dxa"/>
            <w:shd w:val="clear" w:color="auto" w:fill="auto"/>
          </w:tcPr>
          <w:p w14:paraId="2051FDE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3FB3B1D" w14:textId="77777777" w:rsidTr="00C91C15">
        <w:trPr>
          <w:cantSplit/>
        </w:trPr>
        <w:tc>
          <w:tcPr>
            <w:tcW w:w="4606" w:type="dxa"/>
            <w:shd w:val="clear" w:color="auto" w:fill="auto"/>
          </w:tcPr>
          <w:p w14:paraId="44997092"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21"/>
                  <w:enabled w:val="0"/>
                  <w:calcOnExit w:val="0"/>
                  <w:checkBox>
                    <w:sizeAuto/>
                    <w:default w:val="0"/>
                  </w:checkBox>
                </w:ffData>
              </w:fldChar>
            </w:r>
            <w:bookmarkStart w:id="44" w:name="Kontrollkästchen21"/>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4"/>
            <w:r w:rsidR="003C5B9E" w:rsidRPr="003C5B9E">
              <w:rPr>
                <w:rFonts w:ascii="Arial" w:hAnsi="Arial" w:cs="Arial"/>
                <w:szCs w:val="22"/>
              </w:rPr>
              <w:t xml:space="preserve"> BIOS Schutz (separates Passwort)</w:t>
            </w:r>
          </w:p>
        </w:tc>
        <w:tc>
          <w:tcPr>
            <w:tcW w:w="4606" w:type="dxa"/>
            <w:shd w:val="clear" w:color="auto" w:fill="auto"/>
          </w:tcPr>
          <w:p w14:paraId="4D807452"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38F617E2" w14:textId="77777777" w:rsidTr="00C91C15">
        <w:trPr>
          <w:cantSplit/>
        </w:trPr>
        <w:tc>
          <w:tcPr>
            <w:tcW w:w="4606" w:type="dxa"/>
            <w:shd w:val="clear" w:color="auto" w:fill="auto"/>
          </w:tcPr>
          <w:p w14:paraId="6817B2C1"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22"/>
                  <w:enabled w:val="0"/>
                  <w:calcOnExit w:val="0"/>
                  <w:checkBox>
                    <w:sizeAuto/>
                    <w:default w:val="0"/>
                  </w:checkBox>
                </w:ffData>
              </w:fldChar>
            </w:r>
            <w:bookmarkStart w:id="45" w:name="Kontrollkästchen22"/>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5"/>
            <w:r w:rsidR="003C5B9E" w:rsidRPr="003C5B9E">
              <w:rPr>
                <w:rFonts w:ascii="Arial" w:hAnsi="Arial" w:cs="Arial"/>
                <w:szCs w:val="22"/>
              </w:rPr>
              <w:t xml:space="preserve"> Sperre externer Schnittstellen (USB)</w:t>
            </w:r>
          </w:p>
        </w:tc>
        <w:tc>
          <w:tcPr>
            <w:tcW w:w="4606" w:type="dxa"/>
            <w:shd w:val="clear" w:color="auto" w:fill="auto"/>
          </w:tcPr>
          <w:p w14:paraId="7031938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2FF1E711" w14:textId="77777777" w:rsidTr="00C91C15">
        <w:trPr>
          <w:cantSplit/>
        </w:trPr>
        <w:tc>
          <w:tcPr>
            <w:tcW w:w="4606" w:type="dxa"/>
            <w:shd w:val="clear" w:color="auto" w:fill="auto"/>
          </w:tcPr>
          <w:p w14:paraId="53FF1197" w14:textId="77777777" w:rsidR="003C5B9E" w:rsidRPr="003C5B9E" w:rsidRDefault="00C91C15" w:rsidP="00C91C15">
            <w:pPr>
              <w:rPr>
                <w:rFonts w:ascii="Arial" w:hAnsi="Arial" w:cs="Arial"/>
                <w:szCs w:val="22"/>
              </w:rPr>
            </w:pPr>
            <w:r>
              <w:rPr>
                <w:rFonts w:ascii="Arial" w:hAnsi="Arial" w:cs="Arial"/>
                <w:szCs w:val="22"/>
              </w:rPr>
              <w:fldChar w:fldCharType="begin">
                <w:ffData>
                  <w:name w:val="Kontrollkästchen23"/>
                  <w:enabled w:val="0"/>
                  <w:calcOnExit w:val="0"/>
                  <w:checkBox>
                    <w:sizeAuto/>
                    <w:default w:val="1"/>
                  </w:checkBox>
                </w:ffData>
              </w:fldChar>
            </w:r>
            <w:bookmarkStart w:id="46" w:name="Kontrollkästchen23"/>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6"/>
            <w:r w:rsidR="003C5B9E" w:rsidRPr="003C5B9E">
              <w:rPr>
                <w:rFonts w:ascii="Arial" w:hAnsi="Arial" w:cs="Arial"/>
                <w:szCs w:val="22"/>
              </w:rPr>
              <w:t xml:space="preserve"> Automatische Desktopsperre</w:t>
            </w:r>
          </w:p>
        </w:tc>
        <w:tc>
          <w:tcPr>
            <w:tcW w:w="4606" w:type="dxa"/>
            <w:shd w:val="clear" w:color="auto" w:fill="auto"/>
          </w:tcPr>
          <w:p w14:paraId="7B52BB8C"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A4D2FD7" w14:textId="77777777" w:rsidTr="00C91C15">
        <w:trPr>
          <w:cantSplit/>
        </w:trPr>
        <w:tc>
          <w:tcPr>
            <w:tcW w:w="4606" w:type="dxa"/>
            <w:shd w:val="clear" w:color="auto" w:fill="auto"/>
          </w:tcPr>
          <w:p w14:paraId="6E3A3EB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Verschlüsselung von Notebooks / Tablet</w:t>
            </w:r>
          </w:p>
        </w:tc>
        <w:tc>
          <w:tcPr>
            <w:tcW w:w="4606" w:type="dxa"/>
            <w:shd w:val="clear" w:color="auto" w:fill="auto"/>
          </w:tcPr>
          <w:p w14:paraId="4B8577AE"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6B0C0F1" w14:textId="77777777" w:rsidTr="00C91C15">
        <w:trPr>
          <w:cantSplit/>
        </w:trPr>
        <w:tc>
          <w:tcPr>
            <w:tcW w:w="4606" w:type="dxa"/>
            <w:shd w:val="clear" w:color="auto" w:fill="auto"/>
          </w:tcPr>
          <w:p w14:paraId="5E313EF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22489CB6"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9159194" w14:textId="77777777" w:rsidTr="00C91C15">
        <w:trPr>
          <w:cantSplit/>
        </w:trPr>
        <w:tc>
          <w:tcPr>
            <w:tcW w:w="4606" w:type="dxa"/>
            <w:shd w:val="clear" w:color="auto" w:fill="auto"/>
          </w:tcPr>
          <w:p w14:paraId="55E6BAB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0F94C35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2B7EB97A" w14:textId="77777777" w:rsidR="003C5B9E" w:rsidRPr="003C5B9E" w:rsidRDefault="003C5B9E" w:rsidP="003C5B9E">
      <w:pPr>
        <w:rPr>
          <w:rFonts w:ascii="Arial" w:hAnsi="Arial" w:cs="Arial"/>
          <w:szCs w:val="22"/>
        </w:rPr>
      </w:pPr>
    </w:p>
    <w:p w14:paraId="379E4793"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4E2CAC77" w14:textId="77777777" w:rsidR="003C5B9E" w:rsidRPr="003C5B9E" w:rsidRDefault="003C5B9E" w:rsidP="003C5B9E">
      <w:pPr>
        <w:rPr>
          <w:rFonts w:ascii="Arial" w:hAnsi="Arial" w:cs="Arial"/>
          <w:szCs w:val="22"/>
        </w:rPr>
      </w:pPr>
    </w:p>
    <w:p w14:paraId="22E137CF" w14:textId="77777777" w:rsidR="003C5B9E" w:rsidRPr="003C5B9E" w:rsidRDefault="00C91C15"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526CD3A" w14:textId="77777777" w:rsidR="003C5B9E" w:rsidRPr="003C5B9E" w:rsidRDefault="003C5B9E" w:rsidP="003C5B9E">
      <w:pPr>
        <w:rPr>
          <w:rFonts w:ascii="Arial" w:hAnsi="Arial" w:cs="Arial"/>
          <w:szCs w:val="22"/>
        </w:rPr>
      </w:pPr>
    </w:p>
    <w:p w14:paraId="2C9BF96C"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Zugriffskontrolle</w:t>
      </w:r>
    </w:p>
    <w:p w14:paraId="76BC656B" w14:textId="77777777" w:rsidR="007E6FC4" w:rsidRPr="007E6FC4" w:rsidRDefault="007E6FC4"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sz w:val="22"/>
          <w:szCs w:val="22"/>
          <w:lang w:val="en-US"/>
        </w:rPr>
      </w:pPr>
      <w:r w:rsidRPr="007E6FC4">
        <w:rPr>
          <w:rFonts w:ascii="Arial" w:hAnsi="Arial" w:cs="Arial"/>
          <w:sz w:val="22"/>
          <w:szCs w:val="22"/>
          <w:lang w:val="en-US"/>
        </w:rPr>
        <w:t>Für die Zugriffe auf personenbezogene Daten muss ein dokumentiertes, rollenbasiertes Berech-tigungskonzept vorhanden sein, welches die Zugriffe in der Form einschränkt, dass nur berech-tigte Personen auf die für ihre Aufgabe notwendigen personenbezogenen Daten zugreifen kön-nen (Minimumprinzip). Die Passwort-Regelungen aus der Zugangskontrolle müssen auch im Rahmen der Zugriffskontrolle umgesetzt werden. Die administrativen Tätigkeiten müssen auf einen kleinen Kreis von Administratoren eingeschränkt sein. Die Tätigkeiten der Administratoren müssen im Rahmen technisch vertretbaren Aufwandes überwacht und protokolliert werden.</w:t>
      </w:r>
    </w:p>
    <w:p w14:paraId="348BBB20"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646282B3" w14:textId="77777777" w:rsidTr="00C91C15">
        <w:trPr>
          <w:cantSplit/>
        </w:trPr>
        <w:tc>
          <w:tcPr>
            <w:tcW w:w="4606" w:type="dxa"/>
            <w:shd w:val="clear" w:color="auto" w:fill="auto"/>
          </w:tcPr>
          <w:p w14:paraId="6F967AD6"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7AF35721"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1655D310" w14:textId="77777777" w:rsidTr="00C91C15">
        <w:trPr>
          <w:cantSplit/>
        </w:trPr>
        <w:tc>
          <w:tcPr>
            <w:tcW w:w="4606" w:type="dxa"/>
            <w:shd w:val="clear" w:color="auto" w:fill="auto"/>
          </w:tcPr>
          <w:p w14:paraId="323CF4A8"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Aktenschredder (mind. Stufe 3, cross cut)</w:t>
            </w:r>
          </w:p>
        </w:tc>
        <w:tc>
          <w:tcPr>
            <w:tcW w:w="4606" w:type="dxa"/>
            <w:shd w:val="clear" w:color="auto" w:fill="auto"/>
          </w:tcPr>
          <w:p w14:paraId="67828C86"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Berechtigungskonzepte</w:t>
            </w:r>
          </w:p>
        </w:tc>
      </w:tr>
      <w:tr w:rsidR="003C5B9E" w:rsidRPr="003C5B9E" w14:paraId="6BACCF63" w14:textId="77777777" w:rsidTr="00C91C15">
        <w:trPr>
          <w:cantSplit/>
        </w:trPr>
        <w:tc>
          <w:tcPr>
            <w:tcW w:w="4606" w:type="dxa"/>
            <w:shd w:val="clear" w:color="auto" w:fill="auto"/>
          </w:tcPr>
          <w:p w14:paraId="758ED33E"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Externer Aktenvernichter (DIN 32757)</w:t>
            </w:r>
          </w:p>
        </w:tc>
        <w:tc>
          <w:tcPr>
            <w:tcW w:w="4606" w:type="dxa"/>
            <w:shd w:val="clear" w:color="auto" w:fill="auto"/>
          </w:tcPr>
          <w:p w14:paraId="034AE7D7"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Minimale Anzahl an Administratoren</w:t>
            </w:r>
          </w:p>
        </w:tc>
      </w:tr>
      <w:tr w:rsidR="003C5B9E" w:rsidRPr="003C5B9E" w14:paraId="17D81937" w14:textId="77777777" w:rsidTr="00C91C15">
        <w:trPr>
          <w:cantSplit/>
        </w:trPr>
        <w:tc>
          <w:tcPr>
            <w:tcW w:w="4606" w:type="dxa"/>
            <w:shd w:val="clear" w:color="auto" w:fill="auto"/>
          </w:tcPr>
          <w:p w14:paraId="5F9CF037" w14:textId="77777777" w:rsidR="003C5B9E" w:rsidRPr="003C5B9E" w:rsidRDefault="00C91C15" w:rsidP="00C91C15">
            <w:pPr>
              <w:rPr>
                <w:rFonts w:ascii="Arial" w:hAnsi="Arial" w:cs="Arial"/>
                <w:szCs w:val="22"/>
              </w:rPr>
            </w:pPr>
            <w:r>
              <w:rPr>
                <w:rFonts w:ascii="Arial" w:hAnsi="Arial" w:cs="Arial"/>
                <w:szCs w:val="22"/>
              </w:rPr>
              <w:lastRenderedPageBreak/>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Physische Löschung von Datenträgern</w:t>
            </w:r>
          </w:p>
        </w:tc>
        <w:tc>
          <w:tcPr>
            <w:tcW w:w="4606" w:type="dxa"/>
            <w:shd w:val="clear" w:color="auto" w:fill="auto"/>
          </w:tcPr>
          <w:p w14:paraId="22B86A7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Datenschutztresor</w:t>
            </w:r>
          </w:p>
        </w:tc>
      </w:tr>
      <w:tr w:rsidR="003C5B9E" w:rsidRPr="003C5B9E" w14:paraId="00C85C00" w14:textId="77777777" w:rsidTr="00C91C15">
        <w:trPr>
          <w:cantSplit/>
        </w:trPr>
        <w:tc>
          <w:tcPr>
            <w:tcW w:w="4606" w:type="dxa"/>
            <w:shd w:val="clear" w:color="auto" w:fill="auto"/>
          </w:tcPr>
          <w:p w14:paraId="584C143E"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Protokollierung von Zugriffen auf </w:t>
            </w:r>
          </w:p>
          <w:p w14:paraId="79B17060" w14:textId="77777777" w:rsidR="003C5B9E" w:rsidRPr="003C5B9E" w:rsidRDefault="003C5B9E" w:rsidP="00C91C15">
            <w:pPr>
              <w:rPr>
                <w:rFonts w:ascii="Arial" w:hAnsi="Arial" w:cs="Arial"/>
                <w:szCs w:val="22"/>
              </w:rPr>
            </w:pPr>
            <w:r w:rsidRPr="003C5B9E">
              <w:rPr>
                <w:rFonts w:ascii="Arial" w:hAnsi="Arial" w:cs="Arial"/>
                <w:szCs w:val="22"/>
              </w:rPr>
              <w:t xml:space="preserve">     Anwendungen, konkret bei der Eingabe,</w:t>
            </w:r>
          </w:p>
          <w:p w14:paraId="27311B9F" w14:textId="77777777" w:rsidR="003C5B9E" w:rsidRPr="003C5B9E" w:rsidRDefault="003C5B9E" w:rsidP="00C91C15">
            <w:pPr>
              <w:rPr>
                <w:rFonts w:ascii="Arial" w:hAnsi="Arial" w:cs="Arial"/>
                <w:szCs w:val="22"/>
              </w:rPr>
            </w:pPr>
            <w:r w:rsidRPr="003C5B9E">
              <w:rPr>
                <w:rFonts w:ascii="Arial" w:hAnsi="Arial" w:cs="Arial"/>
                <w:szCs w:val="22"/>
              </w:rPr>
              <w:t xml:space="preserve">     Änderung und Löschung von Daten</w:t>
            </w:r>
          </w:p>
        </w:tc>
        <w:tc>
          <w:tcPr>
            <w:tcW w:w="4606" w:type="dxa"/>
            <w:shd w:val="clear" w:color="auto" w:fill="auto"/>
          </w:tcPr>
          <w:p w14:paraId="21FD6945"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Verwaltung Benutzerrechte durch</w:t>
            </w:r>
          </w:p>
          <w:p w14:paraId="11BC52FD" w14:textId="77777777" w:rsidR="003C5B9E" w:rsidRPr="003C5B9E" w:rsidRDefault="003C5B9E" w:rsidP="00C91C15">
            <w:pPr>
              <w:rPr>
                <w:rFonts w:ascii="Arial" w:hAnsi="Arial" w:cs="Arial"/>
                <w:szCs w:val="22"/>
              </w:rPr>
            </w:pPr>
            <w:r w:rsidRPr="003C5B9E">
              <w:rPr>
                <w:rFonts w:ascii="Arial" w:hAnsi="Arial" w:cs="Arial"/>
                <w:szCs w:val="22"/>
              </w:rPr>
              <w:t xml:space="preserve">     Administratoren</w:t>
            </w:r>
          </w:p>
        </w:tc>
      </w:tr>
      <w:tr w:rsidR="003C5B9E" w:rsidRPr="003C5B9E" w14:paraId="50260537" w14:textId="77777777" w:rsidTr="00C91C15">
        <w:trPr>
          <w:cantSplit/>
        </w:trPr>
        <w:tc>
          <w:tcPr>
            <w:tcW w:w="4606" w:type="dxa"/>
            <w:shd w:val="clear" w:color="auto" w:fill="auto"/>
          </w:tcPr>
          <w:p w14:paraId="217E264C"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F8FF139"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0AE7C582" w14:textId="77777777" w:rsidTr="00C91C15">
        <w:trPr>
          <w:cantSplit/>
        </w:trPr>
        <w:tc>
          <w:tcPr>
            <w:tcW w:w="4606" w:type="dxa"/>
            <w:shd w:val="clear" w:color="auto" w:fill="auto"/>
          </w:tcPr>
          <w:p w14:paraId="5DA2E79F"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4D9C9408"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7890D474" w14:textId="77777777" w:rsidR="003C5B9E" w:rsidRPr="003C5B9E" w:rsidRDefault="003C5B9E" w:rsidP="003C5B9E">
      <w:pPr>
        <w:rPr>
          <w:rFonts w:ascii="Arial" w:hAnsi="Arial" w:cs="Arial"/>
          <w:szCs w:val="22"/>
        </w:rPr>
      </w:pPr>
    </w:p>
    <w:p w14:paraId="67336A3D"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3A7F88FE" w14:textId="77777777" w:rsidR="003C5B9E" w:rsidRPr="003C5B9E" w:rsidRDefault="003C5B9E" w:rsidP="003C5B9E">
      <w:pPr>
        <w:rPr>
          <w:rFonts w:ascii="Arial" w:hAnsi="Arial" w:cs="Arial"/>
          <w:szCs w:val="22"/>
        </w:rPr>
      </w:pPr>
    </w:p>
    <w:p w14:paraId="49B74227" w14:textId="77777777" w:rsidR="003C5B9E" w:rsidRPr="003C5B9E" w:rsidRDefault="00C91C15"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671AFC2" w14:textId="77777777" w:rsidR="003C5B9E" w:rsidRPr="003C5B9E" w:rsidRDefault="003C5B9E" w:rsidP="003C5B9E">
      <w:pPr>
        <w:rPr>
          <w:rFonts w:ascii="Arial" w:hAnsi="Arial" w:cs="Arial"/>
          <w:szCs w:val="22"/>
        </w:rPr>
      </w:pPr>
    </w:p>
    <w:p w14:paraId="227053EF"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Trennungskontrolle</w:t>
      </w:r>
    </w:p>
    <w:p w14:paraId="4A50C2FA" w14:textId="77777777" w:rsidR="003C5B9E" w:rsidRPr="007E6FC4" w:rsidRDefault="007E6FC4"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sz w:val="22"/>
          <w:szCs w:val="22"/>
        </w:rPr>
      </w:pPr>
      <w:r w:rsidRPr="007E6FC4">
        <w:rPr>
          <w:rFonts w:ascii="Arial" w:hAnsi="Arial" w:cs="Arial"/>
          <w:sz w:val="22"/>
          <w:szCs w:val="22"/>
        </w:rPr>
        <w:t xml:space="preserve">Die Trennung von personenbezogenen Daten muss durch unterschiedliche Speicherorte oder durch eine Mandantentrennung sichergestellt werden. </w:t>
      </w:r>
      <w:r w:rsidR="003C5B9E" w:rsidRPr="007E6FC4">
        <w:rPr>
          <w:rFonts w:ascii="Arial" w:hAnsi="Arial" w:cs="Arial"/>
          <w:sz w:val="22"/>
          <w:szCs w:val="22"/>
        </w:rPr>
        <w:t xml:space="preserve"> </w:t>
      </w:r>
    </w:p>
    <w:p w14:paraId="1754D1C8"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37C5FC2A" w14:textId="77777777" w:rsidTr="00C91C15">
        <w:trPr>
          <w:cantSplit/>
        </w:trPr>
        <w:tc>
          <w:tcPr>
            <w:tcW w:w="4606" w:type="dxa"/>
            <w:shd w:val="clear" w:color="auto" w:fill="auto"/>
          </w:tcPr>
          <w:p w14:paraId="2C009AC8"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2E3EBC2E"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2EC01FF7" w14:textId="77777777" w:rsidTr="00C91C15">
        <w:trPr>
          <w:cantSplit/>
        </w:trPr>
        <w:tc>
          <w:tcPr>
            <w:tcW w:w="4606" w:type="dxa"/>
            <w:shd w:val="clear" w:color="auto" w:fill="auto"/>
          </w:tcPr>
          <w:p w14:paraId="4167ADB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Trennung von Produktiv- und Test-</w:t>
            </w:r>
          </w:p>
          <w:p w14:paraId="41808393" w14:textId="77777777" w:rsidR="003C5B9E" w:rsidRPr="003C5B9E" w:rsidRDefault="003C5B9E" w:rsidP="00C91C15">
            <w:pPr>
              <w:rPr>
                <w:rFonts w:ascii="Arial" w:hAnsi="Arial" w:cs="Arial"/>
                <w:szCs w:val="22"/>
              </w:rPr>
            </w:pPr>
            <w:r w:rsidRPr="003C5B9E">
              <w:rPr>
                <w:rFonts w:ascii="Arial" w:hAnsi="Arial" w:cs="Arial"/>
                <w:szCs w:val="22"/>
              </w:rPr>
              <w:t xml:space="preserve">      umgebung</w:t>
            </w:r>
          </w:p>
        </w:tc>
        <w:tc>
          <w:tcPr>
            <w:tcW w:w="4606" w:type="dxa"/>
            <w:shd w:val="clear" w:color="auto" w:fill="auto"/>
          </w:tcPr>
          <w:p w14:paraId="7A44716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Steuerung über Berechtigungskonzept</w:t>
            </w:r>
          </w:p>
        </w:tc>
      </w:tr>
      <w:tr w:rsidR="003C5B9E" w:rsidRPr="003C5B9E" w14:paraId="1623561F" w14:textId="77777777" w:rsidTr="00C91C15">
        <w:trPr>
          <w:cantSplit/>
        </w:trPr>
        <w:tc>
          <w:tcPr>
            <w:tcW w:w="4606" w:type="dxa"/>
            <w:shd w:val="clear" w:color="auto" w:fill="auto"/>
          </w:tcPr>
          <w:p w14:paraId="1B971795"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Physikalische Trennung (Systeme / </w:t>
            </w:r>
          </w:p>
          <w:p w14:paraId="0E70623C" w14:textId="77777777" w:rsidR="003C5B9E" w:rsidRPr="003C5B9E" w:rsidRDefault="003C5B9E" w:rsidP="00C91C15">
            <w:pPr>
              <w:rPr>
                <w:rFonts w:ascii="Arial" w:hAnsi="Arial" w:cs="Arial"/>
                <w:szCs w:val="22"/>
              </w:rPr>
            </w:pPr>
            <w:r w:rsidRPr="003C5B9E">
              <w:rPr>
                <w:rFonts w:ascii="Arial" w:hAnsi="Arial" w:cs="Arial"/>
                <w:szCs w:val="22"/>
              </w:rPr>
              <w:t xml:space="preserve">      Datenbanken / Datenträger)</w:t>
            </w:r>
          </w:p>
        </w:tc>
        <w:tc>
          <w:tcPr>
            <w:tcW w:w="4606" w:type="dxa"/>
            <w:shd w:val="clear" w:color="auto" w:fill="auto"/>
          </w:tcPr>
          <w:p w14:paraId="087546A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Festlegung von Datenbankrechten</w:t>
            </w:r>
          </w:p>
        </w:tc>
      </w:tr>
      <w:tr w:rsidR="003C5B9E" w:rsidRPr="003C5B9E" w14:paraId="60C7B881" w14:textId="77777777" w:rsidTr="00C91C15">
        <w:trPr>
          <w:cantSplit/>
        </w:trPr>
        <w:tc>
          <w:tcPr>
            <w:tcW w:w="4606" w:type="dxa"/>
            <w:shd w:val="clear" w:color="auto" w:fill="auto"/>
          </w:tcPr>
          <w:p w14:paraId="64ABAF9D"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Mandantenfähigkeit relevanter</w:t>
            </w:r>
          </w:p>
          <w:p w14:paraId="297CF766" w14:textId="77777777" w:rsidR="003C5B9E" w:rsidRPr="003C5B9E" w:rsidRDefault="003C5B9E" w:rsidP="00C91C15">
            <w:pPr>
              <w:rPr>
                <w:rFonts w:ascii="Arial" w:hAnsi="Arial" w:cs="Arial"/>
                <w:szCs w:val="22"/>
              </w:rPr>
            </w:pPr>
            <w:r w:rsidRPr="003C5B9E">
              <w:rPr>
                <w:rFonts w:ascii="Arial" w:hAnsi="Arial" w:cs="Arial"/>
                <w:szCs w:val="22"/>
              </w:rPr>
              <w:t xml:space="preserve">     Anwendungen</w:t>
            </w:r>
          </w:p>
        </w:tc>
        <w:tc>
          <w:tcPr>
            <w:tcW w:w="4606" w:type="dxa"/>
            <w:shd w:val="clear" w:color="auto" w:fill="auto"/>
          </w:tcPr>
          <w:p w14:paraId="3A2BC3F8"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Datensätze sind mit Zweckattributen ver-</w:t>
            </w:r>
          </w:p>
          <w:p w14:paraId="3C09D89C" w14:textId="77777777" w:rsidR="003C5B9E" w:rsidRPr="003C5B9E" w:rsidRDefault="003C5B9E" w:rsidP="00C91C15">
            <w:pPr>
              <w:rPr>
                <w:rFonts w:ascii="Arial" w:hAnsi="Arial" w:cs="Arial"/>
                <w:szCs w:val="22"/>
              </w:rPr>
            </w:pPr>
            <w:r w:rsidRPr="003C5B9E">
              <w:rPr>
                <w:rFonts w:ascii="Arial" w:hAnsi="Arial" w:cs="Arial"/>
                <w:szCs w:val="22"/>
              </w:rPr>
              <w:t xml:space="preserve">      sehen</w:t>
            </w:r>
          </w:p>
        </w:tc>
      </w:tr>
      <w:tr w:rsidR="003C5B9E" w:rsidRPr="003C5B9E" w14:paraId="0B5C2062" w14:textId="77777777" w:rsidTr="00C91C15">
        <w:trPr>
          <w:cantSplit/>
        </w:trPr>
        <w:tc>
          <w:tcPr>
            <w:tcW w:w="4606" w:type="dxa"/>
            <w:shd w:val="clear" w:color="auto" w:fill="auto"/>
          </w:tcPr>
          <w:p w14:paraId="68FE12E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62883FB"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78E8F364" w14:textId="77777777" w:rsidTr="00C91C15">
        <w:trPr>
          <w:cantSplit/>
        </w:trPr>
        <w:tc>
          <w:tcPr>
            <w:tcW w:w="4606" w:type="dxa"/>
            <w:shd w:val="clear" w:color="auto" w:fill="auto"/>
          </w:tcPr>
          <w:p w14:paraId="68530E2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555354CC"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1BCE4901" w14:textId="77777777" w:rsidR="003C5B9E" w:rsidRPr="003C5B9E" w:rsidRDefault="003C5B9E" w:rsidP="003C5B9E">
      <w:pPr>
        <w:rPr>
          <w:rFonts w:ascii="Arial" w:hAnsi="Arial" w:cs="Arial"/>
          <w:szCs w:val="22"/>
        </w:rPr>
      </w:pPr>
    </w:p>
    <w:p w14:paraId="53D360A3"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6F2F2CAC" w14:textId="77777777" w:rsidR="003C5B9E" w:rsidRPr="003C5B9E" w:rsidRDefault="003C5B9E" w:rsidP="003C5B9E">
      <w:pPr>
        <w:rPr>
          <w:rFonts w:ascii="Arial" w:hAnsi="Arial" w:cs="Arial"/>
          <w:szCs w:val="22"/>
        </w:rPr>
      </w:pPr>
    </w:p>
    <w:p w14:paraId="7FD1AC0E" w14:textId="77777777" w:rsidR="003C5B9E" w:rsidRPr="003C5B9E" w:rsidRDefault="00C91C15"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9C292BE" w14:textId="77777777" w:rsidR="003C5B9E" w:rsidRPr="003C5B9E" w:rsidRDefault="003C5B9E" w:rsidP="003C5B9E">
      <w:pPr>
        <w:rPr>
          <w:rFonts w:ascii="Arial" w:hAnsi="Arial" w:cs="Arial"/>
          <w:szCs w:val="22"/>
        </w:rPr>
      </w:pPr>
    </w:p>
    <w:p w14:paraId="28844E07"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Pseudonymisierung (Art. 32 Abs. 1 lit. a DSGVO; Art. 25 Abs. 1 DSGVO)</w:t>
      </w:r>
    </w:p>
    <w:p w14:paraId="76B2358F" w14:textId="77777777" w:rsidR="007E6FC4" w:rsidRPr="007E6FC4" w:rsidRDefault="007E6FC4" w:rsidP="007E6FC4">
      <w:pPr>
        <w:jc w:val="both"/>
        <w:rPr>
          <w:rFonts w:ascii="Arial" w:hAnsi="Arial" w:cs="Arial"/>
          <w:szCs w:val="22"/>
        </w:rPr>
      </w:pPr>
      <w:r w:rsidRPr="007E6FC4">
        <w:rPr>
          <w:rFonts w:ascii="Arial" w:hAnsi="Arial" w:cs="Arial"/>
          <w:szCs w:val="22"/>
        </w:rPr>
        <w:t xml:space="preserve">Auswertungen müssen pseudonymisiert werden, sofern der Personenbezug für das Ergebnis nicht zwingend erforderlich ist. </w:t>
      </w:r>
    </w:p>
    <w:p w14:paraId="2DBDB90B" w14:textId="77777777" w:rsidR="007E6FC4" w:rsidRPr="003C5B9E" w:rsidRDefault="007E6FC4"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i/>
          <w:sz w:val="18"/>
          <w:szCs w:val="18"/>
        </w:rPr>
      </w:pPr>
    </w:p>
    <w:p w14:paraId="6270ABD8"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58445B72" w14:textId="77777777" w:rsidTr="00C91C15">
        <w:trPr>
          <w:cantSplit/>
        </w:trPr>
        <w:tc>
          <w:tcPr>
            <w:tcW w:w="4606" w:type="dxa"/>
            <w:shd w:val="clear" w:color="auto" w:fill="auto"/>
          </w:tcPr>
          <w:p w14:paraId="177D56F0"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3E7CE405"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672FD81E" w14:textId="77777777" w:rsidTr="00C91C15">
        <w:trPr>
          <w:cantSplit/>
        </w:trPr>
        <w:tc>
          <w:tcPr>
            <w:tcW w:w="4606" w:type="dxa"/>
            <w:shd w:val="clear" w:color="auto" w:fill="auto"/>
          </w:tcPr>
          <w:p w14:paraId="5175172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Im Falle der Pseudonymisierung:</w:t>
            </w:r>
          </w:p>
          <w:p w14:paraId="14052A5A" w14:textId="77777777" w:rsidR="003C5B9E" w:rsidRPr="003C5B9E" w:rsidRDefault="003C5B9E" w:rsidP="00C91C15">
            <w:pPr>
              <w:rPr>
                <w:rFonts w:ascii="Arial" w:hAnsi="Arial" w:cs="Arial"/>
                <w:szCs w:val="22"/>
              </w:rPr>
            </w:pPr>
            <w:r w:rsidRPr="003C5B9E">
              <w:rPr>
                <w:rFonts w:ascii="Arial" w:hAnsi="Arial" w:cs="Arial"/>
                <w:szCs w:val="22"/>
              </w:rPr>
              <w:t xml:space="preserve">     Trennung der Zuordnungsdaten und Auf-</w:t>
            </w:r>
          </w:p>
          <w:p w14:paraId="25367E9C" w14:textId="77777777" w:rsidR="003C5B9E" w:rsidRPr="003C5B9E" w:rsidRDefault="003C5B9E" w:rsidP="00C91C15">
            <w:pPr>
              <w:rPr>
                <w:rFonts w:ascii="Arial" w:hAnsi="Arial" w:cs="Arial"/>
                <w:szCs w:val="22"/>
              </w:rPr>
            </w:pPr>
            <w:r w:rsidRPr="003C5B9E">
              <w:rPr>
                <w:rFonts w:ascii="Arial" w:hAnsi="Arial" w:cs="Arial"/>
                <w:szCs w:val="22"/>
              </w:rPr>
              <w:t xml:space="preserve">     bewahrung in getrenntem und abge-</w:t>
            </w:r>
          </w:p>
          <w:p w14:paraId="36A3FE30" w14:textId="77777777" w:rsidR="003C5B9E" w:rsidRPr="003C5B9E" w:rsidRDefault="003C5B9E" w:rsidP="00C91C15">
            <w:pPr>
              <w:rPr>
                <w:rFonts w:ascii="Arial" w:hAnsi="Arial" w:cs="Arial"/>
                <w:szCs w:val="22"/>
              </w:rPr>
            </w:pPr>
            <w:r w:rsidRPr="003C5B9E">
              <w:rPr>
                <w:rFonts w:ascii="Arial" w:hAnsi="Arial" w:cs="Arial"/>
                <w:szCs w:val="22"/>
              </w:rPr>
              <w:t xml:space="preserve">     sicherten System (mögl. verschlüsselt)</w:t>
            </w:r>
          </w:p>
        </w:tc>
        <w:tc>
          <w:tcPr>
            <w:tcW w:w="4606" w:type="dxa"/>
            <w:shd w:val="clear" w:color="auto" w:fill="auto"/>
          </w:tcPr>
          <w:p w14:paraId="4C5B5745" w14:textId="77777777" w:rsidR="003C5B9E" w:rsidRPr="003C5B9E" w:rsidRDefault="00C91C15" w:rsidP="007E5699">
            <w:pPr>
              <w:tabs>
                <w:tab w:val="left" w:pos="499"/>
              </w:tabs>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Interne Anweisung, personenbezogene</w:t>
            </w:r>
            <w:r w:rsidR="003C5B9E" w:rsidRPr="003C5B9E">
              <w:rPr>
                <w:rFonts w:ascii="Arial" w:hAnsi="Arial" w:cs="Arial"/>
                <w:szCs w:val="22"/>
              </w:rPr>
              <w:br/>
              <w:t xml:space="preserve">     Daten im Falle einer Weitergabe oder</w:t>
            </w:r>
            <w:r w:rsidR="007E5699">
              <w:rPr>
                <w:rFonts w:ascii="Arial" w:hAnsi="Arial" w:cs="Arial"/>
                <w:szCs w:val="22"/>
              </w:rPr>
              <w:t xml:space="preserve">    auch </w:t>
            </w:r>
            <w:r w:rsidR="003C5B9E" w:rsidRPr="003C5B9E">
              <w:rPr>
                <w:rFonts w:ascii="Arial" w:hAnsi="Arial" w:cs="Arial"/>
                <w:szCs w:val="22"/>
              </w:rPr>
              <w:t>nach Ablauf der gesetzlichen Löschfrist</w:t>
            </w:r>
            <w:r w:rsidR="003C5B9E" w:rsidRPr="003C5B9E">
              <w:rPr>
                <w:rFonts w:ascii="Arial" w:hAnsi="Arial" w:cs="Arial"/>
                <w:szCs w:val="22"/>
              </w:rPr>
              <w:br/>
              <w:t xml:space="preserve">      möglichst zu anonymisieren / pseud</w:t>
            </w:r>
            <w:r w:rsidR="007E5699">
              <w:rPr>
                <w:rFonts w:ascii="Arial" w:hAnsi="Arial" w:cs="Arial"/>
                <w:szCs w:val="22"/>
              </w:rPr>
              <w:t>o</w:t>
            </w:r>
            <w:r w:rsidR="003C5B9E" w:rsidRPr="003C5B9E">
              <w:rPr>
                <w:rFonts w:ascii="Arial" w:hAnsi="Arial" w:cs="Arial"/>
                <w:szCs w:val="22"/>
              </w:rPr>
              <w:t>nymisieren</w:t>
            </w:r>
          </w:p>
        </w:tc>
      </w:tr>
      <w:tr w:rsidR="003C5B9E" w:rsidRPr="003C5B9E" w14:paraId="3B38882F" w14:textId="77777777" w:rsidTr="00C91C15">
        <w:trPr>
          <w:cantSplit/>
        </w:trPr>
        <w:tc>
          <w:tcPr>
            <w:tcW w:w="4606" w:type="dxa"/>
            <w:shd w:val="clear" w:color="auto" w:fill="auto"/>
          </w:tcPr>
          <w:p w14:paraId="3182DFE0"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04D35A36"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42E8CB15" w14:textId="77777777" w:rsidTr="00C91C15">
        <w:trPr>
          <w:cantSplit/>
        </w:trPr>
        <w:tc>
          <w:tcPr>
            <w:tcW w:w="4606" w:type="dxa"/>
            <w:shd w:val="clear" w:color="auto" w:fill="auto"/>
          </w:tcPr>
          <w:p w14:paraId="02CD4041"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1726B48A" w14:textId="77777777" w:rsidR="003C5B9E" w:rsidRPr="003C5B9E" w:rsidRDefault="00C91C15"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77C3B0E7" w14:textId="77777777" w:rsidR="003C5B9E" w:rsidRPr="003C5B9E" w:rsidRDefault="003C5B9E" w:rsidP="003C5B9E">
      <w:pPr>
        <w:rPr>
          <w:rFonts w:ascii="Arial" w:hAnsi="Arial" w:cs="Arial"/>
          <w:szCs w:val="22"/>
        </w:rPr>
      </w:pPr>
    </w:p>
    <w:p w14:paraId="29668AAD"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5DE2D2F5" w14:textId="77777777" w:rsidR="003C5B9E" w:rsidRPr="003C5B9E" w:rsidRDefault="003C5B9E" w:rsidP="003C5B9E">
      <w:pPr>
        <w:rPr>
          <w:rFonts w:ascii="Arial" w:hAnsi="Arial" w:cs="Arial"/>
          <w:szCs w:val="22"/>
        </w:rPr>
      </w:pPr>
    </w:p>
    <w:p w14:paraId="61C3DF1D" w14:textId="77777777" w:rsidR="003C5B9E" w:rsidRPr="003C5B9E" w:rsidRDefault="00C91C15"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2533AC5" w14:textId="77777777" w:rsidR="003C5B9E" w:rsidRPr="003C5B9E" w:rsidRDefault="003C5B9E" w:rsidP="003C5B9E">
      <w:pPr>
        <w:rPr>
          <w:rFonts w:ascii="Arial" w:hAnsi="Arial" w:cs="Arial"/>
          <w:szCs w:val="22"/>
        </w:rPr>
      </w:pPr>
    </w:p>
    <w:p w14:paraId="3E026C3C" w14:textId="77777777" w:rsidR="003C5B9E" w:rsidRPr="003C5B9E" w:rsidRDefault="003C5B9E" w:rsidP="003C5B9E">
      <w:pPr>
        <w:rPr>
          <w:rFonts w:ascii="Arial" w:hAnsi="Arial" w:cs="Arial"/>
          <w:szCs w:val="22"/>
        </w:rPr>
      </w:pPr>
    </w:p>
    <w:p w14:paraId="7DFF1D60" w14:textId="77777777" w:rsidR="003C5B9E" w:rsidRPr="003C5B9E" w:rsidRDefault="003C5B9E" w:rsidP="00913B47">
      <w:pPr>
        <w:numPr>
          <w:ilvl w:val="0"/>
          <w:numId w:val="4"/>
        </w:numPr>
        <w:spacing w:line="240" w:lineRule="auto"/>
        <w:rPr>
          <w:rFonts w:ascii="Arial" w:hAnsi="Arial" w:cs="Arial"/>
          <w:b/>
          <w:color w:val="000000" w:themeColor="text1"/>
          <w:sz w:val="28"/>
          <w:szCs w:val="28"/>
        </w:rPr>
      </w:pPr>
      <w:r w:rsidRPr="003C5B9E">
        <w:rPr>
          <w:rFonts w:ascii="Arial" w:hAnsi="Arial" w:cs="Arial"/>
          <w:b/>
          <w:color w:val="000000" w:themeColor="text1"/>
          <w:sz w:val="28"/>
          <w:szCs w:val="28"/>
        </w:rPr>
        <w:t>Integrität (Art. 32 Abs. 1 lit. b DSGVO)</w:t>
      </w:r>
    </w:p>
    <w:p w14:paraId="3F16D513" w14:textId="77777777" w:rsidR="003C5B9E" w:rsidRPr="003C5B9E" w:rsidRDefault="003C5B9E" w:rsidP="003C5B9E">
      <w:pPr>
        <w:rPr>
          <w:rFonts w:ascii="Arial" w:hAnsi="Arial" w:cs="Arial"/>
          <w:color w:val="000000" w:themeColor="text1"/>
          <w:szCs w:val="22"/>
        </w:rPr>
      </w:pPr>
    </w:p>
    <w:p w14:paraId="69F914A3"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Weitergabekontrolle</w:t>
      </w:r>
    </w:p>
    <w:p w14:paraId="1399B025" w14:textId="77777777" w:rsidR="0009069A" w:rsidRPr="0009069A" w:rsidRDefault="0009069A" w:rsidP="003C5B9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sz w:val="22"/>
          <w:szCs w:val="22"/>
        </w:rPr>
      </w:pPr>
      <w:r w:rsidRPr="0009069A">
        <w:rPr>
          <w:rFonts w:ascii="Arial" w:hAnsi="Arial" w:cs="Arial"/>
          <w:sz w:val="22"/>
          <w:szCs w:val="22"/>
        </w:rPr>
        <w:t>Im Rahmen der Weitergabekontrolle muss sichergestellt werden, dass nur berechtigte Personen die personenbezogenen Daten zur Kenntnis nehmen können. Bei einer Übermittlung per E-Mail sind entsprechende Schutzmaßnahmen (z.B. Verschlüsselung der Kommunikation zwischen den Mail-Servern) zu ergreifen. Mobile Geräte oder mobile Speichermedien müssen verschlüsselt werden, wenn auf ihnen personenbezogene Daten gespeichert werden.</w:t>
      </w:r>
    </w:p>
    <w:p w14:paraId="0A0749BF"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7161E6C7" w14:textId="77777777" w:rsidTr="00C91C15">
        <w:trPr>
          <w:cantSplit/>
        </w:trPr>
        <w:tc>
          <w:tcPr>
            <w:tcW w:w="4606" w:type="dxa"/>
            <w:shd w:val="clear" w:color="auto" w:fill="auto"/>
          </w:tcPr>
          <w:p w14:paraId="54A4D0BE"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51E8F73E"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260E3A0B" w14:textId="77777777" w:rsidTr="00C91C15">
        <w:trPr>
          <w:cantSplit/>
        </w:trPr>
        <w:tc>
          <w:tcPr>
            <w:tcW w:w="4606" w:type="dxa"/>
            <w:shd w:val="clear" w:color="auto" w:fill="auto"/>
          </w:tcPr>
          <w:p w14:paraId="53DF57A7"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Email-Verschlüsselung</w:t>
            </w:r>
          </w:p>
        </w:tc>
        <w:tc>
          <w:tcPr>
            <w:tcW w:w="4606" w:type="dxa"/>
            <w:shd w:val="clear" w:color="auto" w:fill="auto"/>
          </w:tcPr>
          <w:p w14:paraId="3A328925"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Dokumentation der Datenempfänger</w:t>
            </w:r>
          </w:p>
          <w:p w14:paraId="3FC4245D" w14:textId="77777777" w:rsidR="003C5B9E" w:rsidRPr="003C5B9E" w:rsidRDefault="003C5B9E" w:rsidP="00C91C15">
            <w:pPr>
              <w:rPr>
                <w:rFonts w:ascii="Arial" w:hAnsi="Arial" w:cs="Arial"/>
                <w:szCs w:val="22"/>
              </w:rPr>
            </w:pPr>
            <w:r w:rsidRPr="003C5B9E">
              <w:rPr>
                <w:rFonts w:ascii="Arial" w:hAnsi="Arial" w:cs="Arial"/>
                <w:szCs w:val="22"/>
              </w:rPr>
              <w:t xml:space="preserve">     sowie der Dauer der geplanten Über-</w:t>
            </w:r>
          </w:p>
          <w:p w14:paraId="62B3C80B" w14:textId="77777777" w:rsidR="003C5B9E" w:rsidRPr="003C5B9E" w:rsidRDefault="003C5B9E" w:rsidP="00C91C15">
            <w:pPr>
              <w:rPr>
                <w:rFonts w:ascii="Arial" w:hAnsi="Arial" w:cs="Arial"/>
                <w:szCs w:val="22"/>
              </w:rPr>
            </w:pPr>
            <w:r w:rsidRPr="003C5B9E">
              <w:rPr>
                <w:rFonts w:ascii="Arial" w:hAnsi="Arial" w:cs="Arial"/>
                <w:szCs w:val="22"/>
              </w:rPr>
              <w:t xml:space="preserve">     lassung bzw. der Löschfristen</w:t>
            </w:r>
          </w:p>
        </w:tc>
      </w:tr>
      <w:tr w:rsidR="003C5B9E" w:rsidRPr="003C5B9E" w14:paraId="24565D14" w14:textId="77777777" w:rsidTr="00C91C15">
        <w:trPr>
          <w:cantSplit/>
        </w:trPr>
        <w:tc>
          <w:tcPr>
            <w:tcW w:w="4606" w:type="dxa"/>
            <w:shd w:val="clear" w:color="auto" w:fill="auto"/>
          </w:tcPr>
          <w:p w14:paraId="0AD58EFE"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von VPN</w:t>
            </w:r>
          </w:p>
        </w:tc>
        <w:tc>
          <w:tcPr>
            <w:tcW w:w="4606" w:type="dxa"/>
            <w:shd w:val="clear" w:color="auto" w:fill="auto"/>
          </w:tcPr>
          <w:p w14:paraId="3DDB5554"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Übersicht regelmäßiger Abruf- und</w:t>
            </w:r>
          </w:p>
          <w:p w14:paraId="2265540E" w14:textId="77777777" w:rsidR="003C5B9E" w:rsidRPr="003C5B9E" w:rsidRDefault="003C5B9E" w:rsidP="00C91C15">
            <w:pPr>
              <w:rPr>
                <w:rFonts w:ascii="Arial" w:hAnsi="Arial" w:cs="Arial"/>
                <w:szCs w:val="22"/>
              </w:rPr>
            </w:pPr>
            <w:r w:rsidRPr="003C5B9E">
              <w:rPr>
                <w:rFonts w:ascii="Arial" w:hAnsi="Arial" w:cs="Arial"/>
                <w:szCs w:val="22"/>
              </w:rPr>
              <w:t xml:space="preserve">     Übermittlungsvorgängen</w:t>
            </w:r>
          </w:p>
        </w:tc>
      </w:tr>
      <w:tr w:rsidR="003C5B9E" w:rsidRPr="003C5B9E" w14:paraId="322282F5" w14:textId="77777777" w:rsidTr="00C91C15">
        <w:trPr>
          <w:cantSplit/>
        </w:trPr>
        <w:tc>
          <w:tcPr>
            <w:tcW w:w="4606" w:type="dxa"/>
            <w:shd w:val="clear" w:color="auto" w:fill="auto"/>
          </w:tcPr>
          <w:p w14:paraId="203D8064"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Protokollierung der Zugriffe und Abrufe</w:t>
            </w:r>
          </w:p>
        </w:tc>
        <w:tc>
          <w:tcPr>
            <w:tcW w:w="4606" w:type="dxa"/>
            <w:shd w:val="clear" w:color="auto" w:fill="auto"/>
          </w:tcPr>
          <w:p w14:paraId="727331AD"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Weitergabe in anonymisierter oder</w:t>
            </w:r>
          </w:p>
          <w:p w14:paraId="4845A046" w14:textId="77777777" w:rsidR="003C5B9E" w:rsidRPr="003C5B9E" w:rsidRDefault="003C5B9E" w:rsidP="00C91C15">
            <w:pPr>
              <w:rPr>
                <w:rFonts w:ascii="Arial" w:hAnsi="Arial" w:cs="Arial"/>
                <w:szCs w:val="22"/>
              </w:rPr>
            </w:pPr>
            <w:r w:rsidRPr="003C5B9E">
              <w:rPr>
                <w:rFonts w:ascii="Arial" w:hAnsi="Arial" w:cs="Arial"/>
                <w:szCs w:val="22"/>
              </w:rPr>
              <w:t xml:space="preserve">     pseudonymisierter Form</w:t>
            </w:r>
          </w:p>
        </w:tc>
      </w:tr>
      <w:tr w:rsidR="003C5B9E" w:rsidRPr="003C5B9E" w14:paraId="799A8E76" w14:textId="77777777" w:rsidTr="00C91C15">
        <w:trPr>
          <w:cantSplit/>
        </w:trPr>
        <w:tc>
          <w:tcPr>
            <w:tcW w:w="4606" w:type="dxa"/>
            <w:shd w:val="clear" w:color="auto" w:fill="auto"/>
          </w:tcPr>
          <w:p w14:paraId="7106CF90"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Sichere Transportbehälter</w:t>
            </w:r>
          </w:p>
        </w:tc>
        <w:tc>
          <w:tcPr>
            <w:tcW w:w="4606" w:type="dxa"/>
            <w:shd w:val="clear" w:color="auto" w:fill="auto"/>
          </w:tcPr>
          <w:p w14:paraId="2D55A9FF"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Sorgfalt bei Auswahl von Transport-</w:t>
            </w:r>
          </w:p>
          <w:p w14:paraId="4A6757A7" w14:textId="77777777" w:rsidR="003C5B9E" w:rsidRPr="003C5B9E" w:rsidRDefault="003C5B9E" w:rsidP="00C91C15">
            <w:pPr>
              <w:rPr>
                <w:rFonts w:ascii="Arial" w:hAnsi="Arial" w:cs="Arial"/>
                <w:szCs w:val="22"/>
              </w:rPr>
            </w:pPr>
            <w:r w:rsidRPr="003C5B9E">
              <w:rPr>
                <w:rFonts w:ascii="Arial" w:hAnsi="Arial" w:cs="Arial"/>
                <w:szCs w:val="22"/>
              </w:rPr>
              <w:t xml:space="preserve">     Personal und Fahrzeugen</w:t>
            </w:r>
          </w:p>
        </w:tc>
      </w:tr>
      <w:tr w:rsidR="003C5B9E" w:rsidRPr="003C5B9E" w14:paraId="6B9FB413" w14:textId="77777777" w:rsidTr="00C91C15">
        <w:trPr>
          <w:cantSplit/>
        </w:trPr>
        <w:tc>
          <w:tcPr>
            <w:tcW w:w="4606" w:type="dxa"/>
            <w:shd w:val="clear" w:color="auto" w:fill="auto"/>
          </w:tcPr>
          <w:p w14:paraId="39583B2E"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Bereitstellung über verschlüsselte</w:t>
            </w:r>
          </w:p>
          <w:p w14:paraId="08E3265C" w14:textId="77777777" w:rsidR="003C5B9E" w:rsidRPr="003C5B9E" w:rsidRDefault="003C5B9E" w:rsidP="00C91C15">
            <w:pPr>
              <w:rPr>
                <w:rFonts w:ascii="Arial" w:hAnsi="Arial" w:cs="Arial"/>
                <w:szCs w:val="22"/>
              </w:rPr>
            </w:pPr>
            <w:r w:rsidRPr="003C5B9E">
              <w:rPr>
                <w:rFonts w:ascii="Arial" w:hAnsi="Arial" w:cs="Arial"/>
                <w:szCs w:val="22"/>
              </w:rPr>
              <w:t xml:space="preserve">     Verbindungen wie sftp, https</w:t>
            </w:r>
          </w:p>
        </w:tc>
        <w:tc>
          <w:tcPr>
            <w:tcW w:w="4606" w:type="dxa"/>
            <w:shd w:val="clear" w:color="auto" w:fill="auto"/>
          </w:tcPr>
          <w:p w14:paraId="0D435850"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Persönliche Übergabe mit Protokoll</w:t>
            </w:r>
          </w:p>
        </w:tc>
      </w:tr>
      <w:tr w:rsidR="003C5B9E" w:rsidRPr="003C5B9E" w14:paraId="099D9586" w14:textId="77777777" w:rsidTr="00C91C15">
        <w:trPr>
          <w:cantSplit/>
        </w:trPr>
        <w:tc>
          <w:tcPr>
            <w:tcW w:w="4606" w:type="dxa"/>
            <w:shd w:val="clear" w:color="auto" w:fill="auto"/>
          </w:tcPr>
          <w:p w14:paraId="68CC33E3"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Nutzung von Signaturverfahren</w:t>
            </w:r>
          </w:p>
        </w:tc>
        <w:tc>
          <w:tcPr>
            <w:tcW w:w="4606" w:type="dxa"/>
            <w:shd w:val="clear" w:color="auto" w:fill="auto"/>
          </w:tcPr>
          <w:p w14:paraId="7CEF7662"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6150970" w14:textId="77777777" w:rsidTr="00C91C15">
        <w:trPr>
          <w:cantSplit/>
        </w:trPr>
        <w:tc>
          <w:tcPr>
            <w:tcW w:w="4606" w:type="dxa"/>
            <w:shd w:val="clear" w:color="auto" w:fill="auto"/>
          </w:tcPr>
          <w:p w14:paraId="7D7DFC55"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65465418"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1031B77F" w14:textId="77777777" w:rsidTr="00C91C15">
        <w:trPr>
          <w:cantSplit/>
        </w:trPr>
        <w:tc>
          <w:tcPr>
            <w:tcW w:w="4606" w:type="dxa"/>
            <w:shd w:val="clear" w:color="auto" w:fill="auto"/>
          </w:tcPr>
          <w:p w14:paraId="0017FD09"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352F299"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5E593111" w14:textId="77777777" w:rsidR="003C5B9E" w:rsidRPr="003C5B9E" w:rsidRDefault="003C5B9E" w:rsidP="003C5B9E">
      <w:pPr>
        <w:rPr>
          <w:rFonts w:ascii="Arial" w:hAnsi="Arial" w:cs="Arial"/>
          <w:szCs w:val="22"/>
        </w:rPr>
      </w:pPr>
    </w:p>
    <w:p w14:paraId="1EBC4048"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36FABB3C" w14:textId="77777777" w:rsidR="003C5B9E" w:rsidRPr="003C5B9E" w:rsidRDefault="003C5B9E" w:rsidP="003C5B9E">
      <w:pPr>
        <w:rPr>
          <w:rFonts w:ascii="Arial" w:hAnsi="Arial" w:cs="Arial"/>
          <w:szCs w:val="22"/>
        </w:rPr>
      </w:pPr>
    </w:p>
    <w:p w14:paraId="4BEDC5A9" w14:textId="77777777" w:rsidR="003C5B9E" w:rsidRPr="003C5B9E" w:rsidRDefault="00C968E0"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7BC4CE91" w14:textId="77777777" w:rsidR="003C5B9E" w:rsidRPr="003C5B9E" w:rsidRDefault="003C5B9E" w:rsidP="003C5B9E">
      <w:pPr>
        <w:rPr>
          <w:rFonts w:ascii="Arial" w:hAnsi="Arial" w:cs="Arial"/>
          <w:szCs w:val="22"/>
        </w:rPr>
      </w:pPr>
    </w:p>
    <w:p w14:paraId="48357947"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Eingabekontrolle</w:t>
      </w:r>
    </w:p>
    <w:p w14:paraId="467A6226" w14:textId="77777777" w:rsidR="0009069A" w:rsidRPr="0009069A" w:rsidRDefault="0009069A" w:rsidP="0009069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hAnsi="Arial" w:cs="Arial"/>
          <w:sz w:val="22"/>
          <w:szCs w:val="22"/>
        </w:rPr>
      </w:pPr>
      <w:r w:rsidRPr="0009069A">
        <w:rPr>
          <w:rFonts w:ascii="Arial" w:hAnsi="Arial" w:cs="Arial"/>
          <w:sz w:val="22"/>
          <w:szCs w:val="22"/>
        </w:rPr>
        <w:t>Die Eingabe, Änderung und Löschung personenbezogener Daten muss dem durchführenden Beschäftigten zugeordnet werden können. Die Änderung und Löschungen von Datensätzen muss systemseitig eingeschränkt sein, damit ein versehentliches Ändern oder Löschen wirksam verhindert wird.</w:t>
      </w:r>
      <w:r w:rsidR="007E5699">
        <w:rPr>
          <w:rFonts w:ascii="Arial" w:hAnsi="Arial" w:cs="Arial"/>
          <w:sz w:val="22"/>
          <w:szCs w:val="22"/>
        </w:rPr>
        <w:t xml:space="preserve"> Diese Möglichkeit wird von den eingesetzten Systemen unterschiedlich umgesetzt und wird hier nicht generell beantwortet. Verweis auf das interne Verzeichnis von Verarbeitungstätigkeiten.</w:t>
      </w:r>
    </w:p>
    <w:p w14:paraId="60141EF9"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1171FDC8" w14:textId="77777777" w:rsidTr="00C91C15">
        <w:trPr>
          <w:cantSplit/>
        </w:trPr>
        <w:tc>
          <w:tcPr>
            <w:tcW w:w="4606" w:type="dxa"/>
            <w:shd w:val="clear" w:color="auto" w:fill="auto"/>
          </w:tcPr>
          <w:p w14:paraId="7EF5281F"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1E111C28"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2DBB97EF" w14:textId="77777777" w:rsidTr="00C91C15">
        <w:trPr>
          <w:cantSplit/>
        </w:trPr>
        <w:tc>
          <w:tcPr>
            <w:tcW w:w="4606" w:type="dxa"/>
            <w:shd w:val="clear" w:color="auto" w:fill="auto"/>
          </w:tcPr>
          <w:p w14:paraId="5D218D90"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Technische Protokollierung der Eingabe,</w:t>
            </w:r>
          </w:p>
          <w:p w14:paraId="6B40B815" w14:textId="77777777" w:rsidR="003C5B9E" w:rsidRPr="003C5B9E" w:rsidRDefault="003C5B9E" w:rsidP="00C91C15">
            <w:pPr>
              <w:rPr>
                <w:rFonts w:ascii="Arial" w:hAnsi="Arial" w:cs="Arial"/>
                <w:szCs w:val="22"/>
              </w:rPr>
            </w:pPr>
            <w:r w:rsidRPr="003C5B9E">
              <w:rPr>
                <w:rFonts w:ascii="Arial" w:hAnsi="Arial" w:cs="Arial"/>
                <w:szCs w:val="22"/>
              </w:rPr>
              <w:t xml:space="preserve">     Änderung und Löschung von Daten</w:t>
            </w:r>
          </w:p>
        </w:tc>
        <w:tc>
          <w:tcPr>
            <w:tcW w:w="4606" w:type="dxa"/>
            <w:shd w:val="clear" w:color="auto" w:fill="auto"/>
          </w:tcPr>
          <w:p w14:paraId="2CE2F79D"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Übersicht, mit welchen Programmen</w:t>
            </w:r>
          </w:p>
          <w:p w14:paraId="1A4210CA" w14:textId="77777777" w:rsidR="003C5B9E" w:rsidRPr="003C5B9E" w:rsidRDefault="003C5B9E" w:rsidP="00C91C15">
            <w:pPr>
              <w:rPr>
                <w:rFonts w:ascii="Arial" w:hAnsi="Arial" w:cs="Arial"/>
                <w:szCs w:val="22"/>
              </w:rPr>
            </w:pPr>
            <w:r w:rsidRPr="003C5B9E">
              <w:rPr>
                <w:rFonts w:ascii="Arial" w:hAnsi="Arial" w:cs="Arial"/>
                <w:szCs w:val="22"/>
              </w:rPr>
              <w:t xml:space="preserve">     welche Daten eingegeben, geändert oder</w:t>
            </w:r>
          </w:p>
          <w:p w14:paraId="738AC52F" w14:textId="77777777" w:rsidR="003C5B9E" w:rsidRPr="003C5B9E" w:rsidRDefault="003C5B9E" w:rsidP="00C91C15">
            <w:pPr>
              <w:rPr>
                <w:rFonts w:ascii="Arial" w:hAnsi="Arial" w:cs="Arial"/>
                <w:szCs w:val="22"/>
              </w:rPr>
            </w:pPr>
            <w:r w:rsidRPr="003C5B9E">
              <w:rPr>
                <w:rFonts w:ascii="Arial" w:hAnsi="Arial" w:cs="Arial"/>
                <w:szCs w:val="22"/>
              </w:rPr>
              <w:t xml:space="preserve">     gelöscht werden können</w:t>
            </w:r>
          </w:p>
        </w:tc>
      </w:tr>
      <w:tr w:rsidR="003C5B9E" w:rsidRPr="003C5B9E" w14:paraId="3CB4B521" w14:textId="77777777" w:rsidTr="00C91C15">
        <w:trPr>
          <w:cantSplit/>
        </w:trPr>
        <w:tc>
          <w:tcPr>
            <w:tcW w:w="4606" w:type="dxa"/>
            <w:shd w:val="clear" w:color="auto" w:fill="auto"/>
          </w:tcPr>
          <w:p w14:paraId="10C0690B" w14:textId="77777777" w:rsidR="003C5B9E" w:rsidRPr="003C5B9E" w:rsidRDefault="00C968E0" w:rsidP="0009069A">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Manuelle oder automatisierte Kontrolle</w:t>
            </w:r>
            <w:r w:rsidR="0009069A">
              <w:rPr>
                <w:rFonts w:ascii="Arial" w:hAnsi="Arial" w:cs="Arial"/>
                <w:szCs w:val="22"/>
              </w:rPr>
              <w:t xml:space="preserve"> de</w:t>
            </w:r>
            <w:r w:rsidR="003C5B9E" w:rsidRPr="003C5B9E">
              <w:rPr>
                <w:rFonts w:ascii="Arial" w:hAnsi="Arial" w:cs="Arial"/>
                <w:szCs w:val="22"/>
              </w:rPr>
              <w:t>r</w:t>
            </w:r>
            <w:r w:rsidR="0009069A">
              <w:rPr>
                <w:rFonts w:ascii="Arial" w:hAnsi="Arial" w:cs="Arial"/>
                <w:szCs w:val="22"/>
              </w:rPr>
              <w:t xml:space="preserve"> </w:t>
            </w:r>
            <w:r w:rsidR="003C5B9E" w:rsidRPr="003C5B9E">
              <w:rPr>
                <w:rFonts w:ascii="Arial" w:hAnsi="Arial" w:cs="Arial"/>
                <w:szCs w:val="22"/>
              </w:rPr>
              <w:t>Protokolle</w:t>
            </w:r>
          </w:p>
        </w:tc>
        <w:tc>
          <w:tcPr>
            <w:tcW w:w="4606" w:type="dxa"/>
            <w:shd w:val="clear" w:color="auto" w:fill="auto"/>
          </w:tcPr>
          <w:p w14:paraId="408A8DD5"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Nachvollziehbarkeit von Eingabe,</w:t>
            </w:r>
          </w:p>
          <w:p w14:paraId="1E6FFF1F" w14:textId="77777777" w:rsidR="003C5B9E" w:rsidRPr="003C5B9E" w:rsidRDefault="003C5B9E" w:rsidP="00C91C15">
            <w:pPr>
              <w:rPr>
                <w:rFonts w:ascii="Arial" w:hAnsi="Arial" w:cs="Arial"/>
                <w:szCs w:val="22"/>
              </w:rPr>
            </w:pPr>
            <w:r w:rsidRPr="003C5B9E">
              <w:rPr>
                <w:rFonts w:ascii="Arial" w:hAnsi="Arial" w:cs="Arial"/>
                <w:szCs w:val="22"/>
              </w:rPr>
              <w:t xml:space="preserve">     Änderung und Löschung von Daten durch</w:t>
            </w:r>
          </w:p>
          <w:p w14:paraId="499AFA77" w14:textId="77777777" w:rsidR="003C5B9E" w:rsidRPr="003C5B9E" w:rsidRDefault="003C5B9E" w:rsidP="00C91C15">
            <w:pPr>
              <w:rPr>
                <w:rFonts w:ascii="Arial" w:hAnsi="Arial" w:cs="Arial"/>
                <w:szCs w:val="22"/>
              </w:rPr>
            </w:pPr>
            <w:r w:rsidRPr="003C5B9E">
              <w:rPr>
                <w:rFonts w:ascii="Arial" w:hAnsi="Arial" w:cs="Arial"/>
                <w:szCs w:val="22"/>
              </w:rPr>
              <w:t xml:space="preserve">     Individuelle Benutzernamen (nicht</w:t>
            </w:r>
          </w:p>
          <w:p w14:paraId="59877588" w14:textId="77777777" w:rsidR="003C5B9E" w:rsidRPr="003C5B9E" w:rsidRDefault="003C5B9E" w:rsidP="00C91C15">
            <w:pPr>
              <w:rPr>
                <w:rFonts w:ascii="Arial" w:hAnsi="Arial" w:cs="Arial"/>
                <w:szCs w:val="22"/>
              </w:rPr>
            </w:pPr>
            <w:r w:rsidRPr="003C5B9E">
              <w:rPr>
                <w:rFonts w:ascii="Arial" w:hAnsi="Arial" w:cs="Arial"/>
                <w:szCs w:val="22"/>
              </w:rPr>
              <w:t xml:space="preserve">     Benutzergruppen)</w:t>
            </w:r>
          </w:p>
        </w:tc>
      </w:tr>
      <w:tr w:rsidR="003C5B9E" w:rsidRPr="003C5B9E" w14:paraId="3B587F00" w14:textId="77777777" w:rsidTr="00C91C15">
        <w:trPr>
          <w:cantSplit/>
        </w:trPr>
        <w:tc>
          <w:tcPr>
            <w:tcW w:w="4606" w:type="dxa"/>
            <w:shd w:val="clear" w:color="auto" w:fill="auto"/>
          </w:tcPr>
          <w:p w14:paraId="7B957AD7" w14:textId="77777777" w:rsidR="003C5B9E" w:rsidRPr="003C5B9E" w:rsidRDefault="00C968E0" w:rsidP="00C968E0">
            <w:pPr>
              <w:rPr>
                <w:rFonts w:ascii="Arial" w:hAnsi="Arial" w:cs="Arial"/>
                <w:szCs w:val="22"/>
              </w:rPr>
            </w:pPr>
            <w:r>
              <w:rPr>
                <w:rFonts w:ascii="Arial" w:hAnsi="Arial" w:cs="Arial"/>
                <w:szCs w:val="22"/>
              </w:rPr>
              <w:lastRenderedPageBreak/>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09691BA"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Vergabe von Rechten zur Eingabe,</w:t>
            </w:r>
          </w:p>
          <w:p w14:paraId="1B615DB8" w14:textId="77777777" w:rsidR="003C5B9E" w:rsidRPr="003C5B9E" w:rsidRDefault="003C5B9E" w:rsidP="00C91C15">
            <w:pPr>
              <w:rPr>
                <w:rFonts w:ascii="Arial" w:hAnsi="Arial" w:cs="Arial"/>
                <w:szCs w:val="22"/>
              </w:rPr>
            </w:pPr>
            <w:r w:rsidRPr="003C5B9E">
              <w:rPr>
                <w:rFonts w:ascii="Arial" w:hAnsi="Arial" w:cs="Arial"/>
                <w:szCs w:val="22"/>
              </w:rPr>
              <w:t xml:space="preserve">     Änderung und Löschung von Daten auf</w:t>
            </w:r>
          </w:p>
          <w:p w14:paraId="01552AD3" w14:textId="77777777" w:rsidR="003C5B9E" w:rsidRPr="003C5B9E" w:rsidRDefault="003C5B9E" w:rsidP="00C91C15">
            <w:pPr>
              <w:rPr>
                <w:rFonts w:ascii="Arial" w:hAnsi="Arial" w:cs="Arial"/>
                <w:szCs w:val="22"/>
              </w:rPr>
            </w:pPr>
            <w:r w:rsidRPr="003C5B9E">
              <w:rPr>
                <w:rFonts w:ascii="Arial" w:hAnsi="Arial" w:cs="Arial"/>
                <w:szCs w:val="22"/>
              </w:rPr>
              <w:t xml:space="preserve">     Basis eines Berechtigungskonzepts</w:t>
            </w:r>
          </w:p>
        </w:tc>
      </w:tr>
      <w:tr w:rsidR="003C5B9E" w:rsidRPr="003C5B9E" w14:paraId="22898EF7" w14:textId="77777777" w:rsidTr="00C91C15">
        <w:trPr>
          <w:cantSplit/>
        </w:trPr>
        <w:tc>
          <w:tcPr>
            <w:tcW w:w="4606" w:type="dxa"/>
            <w:shd w:val="clear" w:color="auto" w:fill="auto"/>
          </w:tcPr>
          <w:p w14:paraId="4D0CEC21"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03CB9E16"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Aufbewahrung von Formularen, von</w:t>
            </w:r>
          </w:p>
          <w:p w14:paraId="357C5B47" w14:textId="77777777" w:rsidR="003C5B9E" w:rsidRPr="003C5B9E" w:rsidRDefault="003C5B9E" w:rsidP="00C91C15">
            <w:pPr>
              <w:rPr>
                <w:rFonts w:ascii="Arial" w:hAnsi="Arial" w:cs="Arial"/>
                <w:szCs w:val="22"/>
              </w:rPr>
            </w:pPr>
            <w:r w:rsidRPr="003C5B9E">
              <w:rPr>
                <w:rFonts w:ascii="Arial" w:hAnsi="Arial" w:cs="Arial"/>
                <w:szCs w:val="22"/>
              </w:rPr>
              <w:t xml:space="preserve">     denen Daten in automatisierte Verar-</w:t>
            </w:r>
          </w:p>
          <w:p w14:paraId="7EC68FDA" w14:textId="77777777" w:rsidR="003C5B9E" w:rsidRPr="003C5B9E" w:rsidRDefault="003C5B9E" w:rsidP="00C91C15">
            <w:pPr>
              <w:rPr>
                <w:rFonts w:ascii="Arial" w:hAnsi="Arial" w:cs="Arial"/>
                <w:szCs w:val="22"/>
              </w:rPr>
            </w:pPr>
            <w:r w:rsidRPr="003C5B9E">
              <w:rPr>
                <w:rFonts w:ascii="Arial" w:hAnsi="Arial" w:cs="Arial"/>
                <w:szCs w:val="22"/>
              </w:rPr>
              <w:t xml:space="preserve">     beitungen übernommen wurden</w:t>
            </w:r>
          </w:p>
        </w:tc>
      </w:tr>
      <w:tr w:rsidR="003C5B9E" w:rsidRPr="003C5B9E" w14:paraId="238CE3B7" w14:textId="77777777" w:rsidTr="00C91C15">
        <w:trPr>
          <w:cantSplit/>
        </w:trPr>
        <w:tc>
          <w:tcPr>
            <w:tcW w:w="4606" w:type="dxa"/>
            <w:shd w:val="clear" w:color="auto" w:fill="auto"/>
          </w:tcPr>
          <w:p w14:paraId="123E5B72"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D46E35A"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Klare Zuständigkeiten für Löschungen</w:t>
            </w:r>
          </w:p>
        </w:tc>
      </w:tr>
    </w:tbl>
    <w:p w14:paraId="6F08AC3C" w14:textId="77777777" w:rsidR="003C5B9E" w:rsidRPr="003C5B9E" w:rsidRDefault="003C5B9E" w:rsidP="003C5B9E">
      <w:pPr>
        <w:rPr>
          <w:rFonts w:ascii="Arial" w:hAnsi="Arial" w:cs="Arial"/>
          <w:szCs w:val="22"/>
        </w:rPr>
      </w:pPr>
    </w:p>
    <w:p w14:paraId="3AC461F3"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1AEE6D56" w14:textId="77777777" w:rsidR="003C5B9E" w:rsidRPr="003C5B9E" w:rsidRDefault="003C5B9E" w:rsidP="003C5B9E">
      <w:pPr>
        <w:rPr>
          <w:rFonts w:ascii="Arial" w:hAnsi="Arial" w:cs="Arial"/>
          <w:szCs w:val="22"/>
        </w:rPr>
      </w:pPr>
    </w:p>
    <w:p w14:paraId="47E54FB6" w14:textId="77777777" w:rsidR="003C5B9E" w:rsidRPr="003C5B9E" w:rsidRDefault="00C968E0"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432FE04B" w14:textId="77777777" w:rsidR="003C5B9E" w:rsidRPr="003C5B9E" w:rsidRDefault="003C5B9E" w:rsidP="003C5B9E">
      <w:pPr>
        <w:rPr>
          <w:rFonts w:ascii="Arial" w:hAnsi="Arial" w:cs="Arial"/>
          <w:szCs w:val="22"/>
        </w:rPr>
      </w:pPr>
    </w:p>
    <w:p w14:paraId="1EBC7BA8" w14:textId="77777777" w:rsidR="003C5B9E" w:rsidRPr="003C5B9E" w:rsidRDefault="003C5B9E" w:rsidP="003C5B9E">
      <w:pPr>
        <w:rPr>
          <w:rFonts w:ascii="Arial" w:hAnsi="Arial" w:cs="Arial"/>
          <w:szCs w:val="22"/>
        </w:rPr>
      </w:pPr>
    </w:p>
    <w:p w14:paraId="3FE0B0C7" w14:textId="77777777" w:rsidR="003C5B9E" w:rsidRPr="003C5B9E" w:rsidRDefault="003C5B9E" w:rsidP="00913B47">
      <w:pPr>
        <w:numPr>
          <w:ilvl w:val="0"/>
          <w:numId w:val="4"/>
        </w:numPr>
        <w:spacing w:line="240" w:lineRule="auto"/>
        <w:rPr>
          <w:rFonts w:ascii="Arial" w:hAnsi="Arial" w:cs="Arial"/>
          <w:b/>
          <w:color w:val="000000" w:themeColor="text1"/>
          <w:sz w:val="28"/>
          <w:szCs w:val="28"/>
        </w:rPr>
      </w:pPr>
      <w:r w:rsidRPr="003C5B9E">
        <w:rPr>
          <w:rFonts w:ascii="Arial" w:hAnsi="Arial" w:cs="Arial"/>
          <w:b/>
          <w:color w:val="000000" w:themeColor="text1"/>
          <w:sz w:val="28"/>
          <w:szCs w:val="28"/>
        </w:rPr>
        <w:t>Verfügbarkeit und Belastbarkeit (Art. 32 Abs. 1 lit. b DSGVO)</w:t>
      </w:r>
    </w:p>
    <w:p w14:paraId="29EA867B" w14:textId="77777777" w:rsidR="003C5B9E" w:rsidRPr="003C5B9E" w:rsidRDefault="003C5B9E" w:rsidP="003C5B9E">
      <w:pPr>
        <w:rPr>
          <w:rFonts w:ascii="Arial" w:hAnsi="Arial" w:cs="Arial"/>
          <w:szCs w:val="22"/>
        </w:rPr>
      </w:pPr>
    </w:p>
    <w:p w14:paraId="2535DB67"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Verfügbarkeitskontrolle</w:t>
      </w:r>
    </w:p>
    <w:p w14:paraId="1E2EB32B" w14:textId="77777777" w:rsidR="0009069A" w:rsidRPr="0009069A" w:rsidRDefault="0009069A" w:rsidP="0009069A">
      <w:pPr>
        <w:rPr>
          <w:rFonts w:ascii="Arial" w:hAnsi="Arial" w:cs="Arial"/>
          <w:szCs w:val="22"/>
        </w:rPr>
      </w:pPr>
      <w:r w:rsidRPr="0009069A">
        <w:rPr>
          <w:rFonts w:ascii="Arial" w:hAnsi="Arial" w:cs="Arial"/>
          <w:szCs w:val="22"/>
        </w:rPr>
        <w:t xml:space="preserve">Die Verarbeitung von personenbezogenen Daten muss auf Datenverarbeitungssystemen erfol-gen, die einem regelmäßigen und dokumentierten Patch-Management unterliegen. Es dürfen im Netz keine Systeme verbunden sein, die außerhalb der Wartungszyklen der Hersteller sind (insb. kein Windows XP, Windows Server 2003 etc.). Sicherheitsrelevante Patches </w:t>
      </w:r>
      <w:r>
        <w:rPr>
          <w:rFonts w:ascii="Arial" w:hAnsi="Arial" w:cs="Arial"/>
          <w:szCs w:val="22"/>
        </w:rPr>
        <w:t>sollten</w:t>
      </w:r>
      <w:r w:rsidRPr="0009069A">
        <w:rPr>
          <w:rFonts w:ascii="Arial" w:hAnsi="Arial" w:cs="Arial"/>
          <w:szCs w:val="22"/>
        </w:rPr>
        <w:t xml:space="preserve"> innerhalb von 72 Stunden nach Bekanntgabe eingespielt werden. Die durchgängige Verfügbarkeit von personenbezogenen Daten muss mittels redundanten Speichermedien und Datensicherungen gemäß dem Stand der Technik gewährleistet werden. Rechenzentren und Serverräume müssen dem Stand der Technik (Temperaturregelung, Brandschutz, Wassereinbruch etc.) entsprechen. Die Server müssen über eine unterbrechungsfreie Stromversorgung (USV) verfügen, die ein geregeltes Herunterfahren ohne Datenverlust sicherstellt.</w:t>
      </w:r>
    </w:p>
    <w:p w14:paraId="009C4DAB"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25D5066E" w14:textId="77777777" w:rsidTr="00C91C15">
        <w:trPr>
          <w:cantSplit/>
        </w:trPr>
        <w:tc>
          <w:tcPr>
            <w:tcW w:w="4606" w:type="dxa"/>
            <w:shd w:val="clear" w:color="auto" w:fill="auto"/>
          </w:tcPr>
          <w:p w14:paraId="075C52D2"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7BE1F085"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499A381A" w14:textId="77777777" w:rsidTr="00C91C15">
        <w:trPr>
          <w:cantSplit/>
        </w:trPr>
        <w:tc>
          <w:tcPr>
            <w:tcW w:w="4606" w:type="dxa"/>
            <w:shd w:val="clear" w:color="auto" w:fill="auto"/>
          </w:tcPr>
          <w:p w14:paraId="78647F9A"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Feuer- und Rauchmeldeanlagen</w:t>
            </w:r>
          </w:p>
        </w:tc>
        <w:tc>
          <w:tcPr>
            <w:tcW w:w="4606" w:type="dxa"/>
            <w:shd w:val="clear" w:color="auto" w:fill="auto"/>
          </w:tcPr>
          <w:p w14:paraId="42802863"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Backup &amp; Recovery-Konzept (ausformuliert)</w:t>
            </w:r>
          </w:p>
        </w:tc>
      </w:tr>
      <w:tr w:rsidR="003C5B9E" w:rsidRPr="003C5B9E" w14:paraId="75C4836F" w14:textId="77777777" w:rsidTr="00C91C15">
        <w:trPr>
          <w:cantSplit/>
        </w:trPr>
        <w:tc>
          <w:tcPr>
            <w:tcW w:w="4606" w:type="dxa"/>
            <w:shd w:val="clear" w:color="auto" w:fill="auto"/>
          </w:tcPr>
          <w:p w14:paraId="3C672AFE"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Feuerlöscher Serverraum</w:t>
            </w:r>
          </w:p>
        </w:tc>
        <w:tc>
          <w:tcPr>
            <w:tcW w:w="4606" w:type="dxa"/>
            <w:shd w:val="clear" w:color="auto" w:fill="auto"/>
          </w:tcPr>
          <w:p w14:paraId="5CE91B2D"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Kontrolle des Sicherungsvorgangs</w:t>
            </w:r>
          </w:p>
        </w:tc>
      </w:tr>
      <w:tr w:rsidR="003C5B9E" w:rsidRPr="003C5B9E" w14:paraId="63F7ED88" w14:textId="77777777" w:rsidTr="00C91C15">
        <w:trPr>
          <w:cantSplit/>
        </w:trPr>
        <w:tc>
          <w:tcPr>
            <w:tcW w:w="4606" w:type="dxa"/>
            <w:shd w:val="clear" w:color="auto" w:fill="auto"/>
          </w:tcPr>
          <w:p w14:paraId="0EF31D5B"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Serverraumüberwachung Temperatur</w:t>
            </w:r>
          </w:p>
          <w:p w14:paraId="1FB9F26B" w14:textId="77777777" w:rsidR="003C5B9E" w:rsidRPr="003C5B9E" w:rsidRDefault="003C5B9E" w:rsidP="00C91C15">
            <w:pPr>
              <w:rPr>
                <w:rFonts w:ascii="Arial" w:hAnsi="Arial" w:cs="Arial"/>
                <w:szCs w:val="22"/>
              </w:rPr>
            </w:pPr>
            <w:r w:rsidRPr="003C5B9E">
              <w:rPr>
                <w:rFonts w:ascii="Arial" w:hAnsi="Arial" w:cs="Arial"/>
                <w:szCs w:val="22"/>
              </w:rPr>
              <w:t xml:space="preserve">      und Feuchtigkeit</w:t>
            </w:r>
          </w:p>
        </w:tc>
        <w:tc>
          <w:tcPr>
            <w:tcW w:w="4606" w:type="dxa"/>
            <w:shd w:val="clear" w:color="auto" w:fill="auto"/>
          </w:tcPr>
          <w:p w14:paraId="3B95BBDA"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Regelmäßige Tests zur Datenwiederher-</w:t>
            </w:r>
          </w:p>
          <w:p w14:paraId="7A5470E2" w14:textId="77777777" w:rsidR="003C5B9E" w:rsidRPr="003C5B9E" w:rsidRDefault="003C5B9E" w:rsidP="00C91C15">
            <w:pPr>
              <w:rPr>
                <w:rFonts w:ascii="Arial" w:hAnsi="Arial" w:cs="Arial"/>
                <w:szCs w:val="22"/>
              </w:rPr>
            </w:pPr>
            <w:r w:rsidRPr="003C5B9E">
              <w:rPr>
                <w:rFonts w:ascii="Arial" w:hAnsi="Arial" w:cs="Arial"/>
                <w:szCs w:val="22"/>
              </w:rPr>
              <w:t xml:space="preserve">      Herstellung und Protokollierung der</w:t>
            </w:r>
          </w:p>
          <w:p w14:paraId="147B9460" w14:textId="77777777" w:rsidR="003C5B9E" w:rsidRPr="003C5B9E" w:rsidRDefault="003C5B9E" w:rsidP="00C91C15">
            <w:pPr>
              <w:rPr>
                <w:rFonts w:ascii="Arial" w:hAnsi="Arial" w:cs="Arial"/>
                <w:szCs w:val="22"/>
              </w:rPr>
            </w:pPr>
            <w:r w:rsidRPr="003C5B9E">
              <w:rPr>
                <w:rFonts w:ascii="Arial" w:hAnsi="Arial" w:cs="Arial"/>
                <w:szCs w:val="22"/>
              </w:rPr>
              <w:t xml:space="preserve">      Ergebnisse</w:t>
            </w:r>
          </w:p>
        </w:tc>
      </w:tr>
      <w:tr w:rsidR="003C5B9E" w:rsidRPr="003C5B9E" w14:paraId="179A1A60" w14:textId="77777777" w:rsidTr="00C91C15">
        <w:trPr>
          <w:cantSplit/>
        </w:trPr>
        <w:tc>
          <w:tcPr>
            <w:tcW w:w="4606" w:type="dxa"/>
            <w:shd w:val="clear" w:color="auto" w:fill="auto"/>
          </w:tcPr>
          <w:p w14:paraId="39605F43"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Serverraum klimatisiert</w:t>
            </w:r>
          </w:p>
        </w:tc>
        <w:tc>
          <w:tcPr>
            <w:tcW w:w="4606" w:type="dxa"/>
            <w:shd w:val="clear" w:color="auto" w:fill="auto"/>
          </w:tcPr>
          <w:p w14:paraId="4133538C"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Aufbewahrung der Sicherungsmedien an</w:t>
            </w:r>
          </w:p>
          <w:p w14:paraId="69190344" w14:textId="77777777" w:rsidR="003C5B9E" w:rsidRPr="003C5B9E" w:rsidRDefault="003C5B9E" w:rsidP="00C91C15">
            <w:pPr>
              <w:rPr>
                <w:rFonts w:ascii="Arial" w:hAnsi="Arial" w:cs="Arial"/>
                <w:szCs w:val="22"/>
              </w:rPr>
            </w:pPr>
            <w:r w:rsidRPr="003C5B9E">
              <w:rPr>
                <w:rFonts w:ascii="Arial" w:hAnsi="Arial" w:cs="Arial"/>
                <w:szCs w:val="22"/>
              </w:rPr>
              <w:t xml:space="preserve">     einem sicheren Ort außerhalb des</w:t>
            </w:r>
          </w:p>
          <w:p w14:paraId="7F9F26A2" w14:textId="77777777" w:rsidR="003C5B9E" w:rsidRPr="003C5B9E" w:rsidRDefault="003C5B9E" w:rsidP="00C91C15">
            <w:pPr>
              <w:rPr>
                <w:rFonts w:ascii="Arial" w:hAnsi="Arial" w:cs="Arial"/>
                <w:szCs w:val="22"/>
              </w:rPr>
            </w:pPr>
            <w:r w:rsidRPr="003C5B9E">
              <w:rPr>
                <w:rFonts w:ascii="Arial" w:hAnsi="Arial" w:cs="Arial"/>
                <w:szCs w:val="22"/>
              </w:rPr>
              <w:t xml:space="preserve">     Serverraums</w:t>
            </w:r>
          </w:p>
        </w:tc>
      </w:tr>
      <w:tr w:rsidR="003C5B9E" w:rsidRPr="003C5B9E" w14:paraId="398C7CBC" w14:textId="77777777" w:rsidTr="00C91C15">
        <w:trPr>
          <w:cantSplit/>
        </w:trPr>
        <w:tc>
          <w:tcPr>
            <w:tcW w:w="4606" w:type="dxa"/>
            <w:shd w:val="clear" w:color="auto" w:fill="auto"/>
          </w:tcPr>
          <w:p w14:paraId="0DF2A2BB"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28"/>
                  <w:enabled w:val="0"/>
                  <w:calcOnExit w:val="0"/>
                  <w:checkBox>
                    <w:sizeAuto/>
                    <w:default w:val="1"/>
                  </w:checkBox>
                </w:ffData>
              </w:fldChar>
            </w:r>
            <w:bookmarkStart w:id="47" w:name="Kontrollkästchen28"/>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7"/>
            <w:r w:rsidR="003C5B9E" w:rsidRPr="003C5B9E">
              <w:rPr>
                <w:rFonts w:ascii="Arial" w:hAnsi="Arial" w:cs="Arial"/>
                <w:szCs w:val="22"/>
              </w:rPr>
              <w:t xml:space="preserve"> USV</w:t>
            </w:r>
          </w:p>
        </w:tc>
        <w:tc>
          <w:tcPr>
            <w:tcW w:w="4606" w:type="dxa"/>
            <w:shd w:val="clear" w:color="auto" w:fill="auto"/>
          </w:tcPr>
          <w:p w14:paraId="305988D9"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34"/>
                  <w:enabled w:val="0"/>
                  <w:calcOnExit w:val="0"/>
                  <w:checkBox>
                    <w:sizeAuto/>
                    <w:default w:val="1"/>
                  </w:checkBox>
                </w:ffData>
              </w:fldChar>
            </w:r>
            <w:bookmarkStart w:id="48" w:name="Kontrollkästchen34"/>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8"/>
            <w:r w:rsidR="003C5B9E" w:rsidRPr="003C5B9E">
              <w:rPr>
                <w:rFonts w:ascii="Arial" w:hAnsi="Arial" w:cs="Arial"/>
                <w:szCs w:val="22"/>
              </w:rPr>
              <w:t xml:space="preserve"> Keine sanitären Anschlüsse im oder</w:t>
            </w:r>
          </w:p>
          <w:p w14:paraId="75E3A70C" w14:textId="77777777" w:rsidR="003C5B9E" w:rsidRPr="003C5B9E" w:rsidRDefault="003C5B9E" w:rsidP="00C91C15">
            <w:pPr>
              <w:rPr>
                <w:rFonts w:ascii="Arial" w:hAnsi="Arial" w:cs="Arial"/>
                <w:szCs w:val="22"/>
              </w:rPr>
            </w:pPr>
            <w:r w:rsidRPr="003C5B9E">
              <w:rPr>
                <w:rFonts w:ascii="Arial" w:hAnsi="Arial" w:cs="Arial"/>
                <w:szCs w:val="22"/>
              </w:rPr>
              <w:t xml:space="preserve">      oberhalb des Serverraums</w:t>
            </w:r>
          </w:p>
        </w:tc>
      </w:tr>
      <w:tr w:rsidR="003C5B9E" w:rsidRPr="003C5B9E" w14:paraId="2376E7CC" w14:textId="77777777" w:rsidTr="00C91C15">
        <w:trPr>
          <w:cantSplit/>
        </w:trPr>
        <w:tc>
          <w:tcPr>
            <w:tcW w:w="4606" w:type="dxa"/>
            <w:shd w:val="clear" w:color="auto" w:fill="auto"/>
          </w:tcPr>
          <w:p w14:paraId="5D99F80F"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29"/>
                  <w:enabled w:val="0"/>
                  <w:calcOnExit w:val="0"/>
                  <w:checkBox>
                    <w:sizeAuto/>
                    <w:default w:val="1"/>
                  </w:checkBox>
                </w:ffData>
              </w:fldChar>
            </w:r>
            <w:bookmarkStart w:id="49" w:name="Kontrollkästchen29"/>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49"/>
            <w:r w:rsidR="003C5B9E" w:rsidRPr="003C5B9E">
              <w:rPr>
                <w:rFonts w:ascii="Arial" w:hAnsi="Arial" w:cs="Arial"/>
                <w:szCs w:val="22"/>
              </w:rPr>
              <w:t xml:space="preserve"> Schutzsteckdosenleisten Serverraum</w:t>
            </w:r>
          </w:p>
        </w:tc>
        <w:tc>
          <w:tcPr>
            <w:tcW w:w="4606" w:type="dxa"/>
            <w:shd w:val="clear" w:color="auto" w:fill="auto"/>
          </w:tcPr>
          <w:p w14:paraId="76CE4764"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35"/>
                  <w:enabled w:val="0"/>
                  <w:calcOnExit w:val="0"/>
                  <w:checkBox>
                    <w:sizeAuto/>
                    <w:default w:val="0"/>
                  </w:checkBox>
                </w:ffData>
              </w:fldChar>
            </w:r>
            <w:bookmarkStart w:id="50" w:name="Kontrollkästchen35"/>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50"/>
            <w:r w:rsidR="003C5B9E" w:rsidRPr="003C5B9E">
              <w:rPr>
                <w:rFonts w:ascii="Arial" w:hAnsi="Arial" w:cs="Arial"/>
                <w:szCs w:val="22"/>
              </w:rPr>
              <w:t xml:space="preserve"> Existenz eines Notfallplans (z.B. BSI IT-Grund-</w:t>
            </w:r>
          </w:p>
          <w:p w14:paraId="6295AF67" w14:textId="77777777" w:rsidR="003C5B9E" w:rsidRPr="003C5B9E" w:rsidRDefault="003C5B9E" w:rsidP="00C91C15">
            <w:pPr>
              <w:rPr>
                <w:rFonts w:ascii="Arial" w:hAnsi="Arial" w:cs="Arial"/>
                <w:szCs w:val="22"/>
              </w:rPr>
            </w:pPr>
            <w:r w:rsidRPr="003C5B9E">
              <w:rPr>
                <w:rFonts w:ascii="Arial" w:hAnsi="Arial" w:cs="Arial"/>
                <w:szCs w:val="22"/>
              </w:rPr>
              <w:t xml:space="preserve">      schutz 100-4)</w:t>
            </w:r>
          </w:p>
        </w:tc>
      </w:tr>
      <w:tr w:rsidR="003C5B9E" w:rsidRPr="003C5B9E" w14:paraId="4629D97B" w14:textId="77777777" w:rsidTr="00C91C15">
        <w:trPr>
          <w:cantSplit/>
        </w:trPr>
        <w:tc>
          <w:tcPr>
            <w:tcW w:w="4606" w:type="dxa"/>
            <w:shd w:val="clear" w:color="auto" w:fill="auto"/>
          </w:tcPr>
          <w:p w14:paraId="23A74DBC"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Datenschutztresor (S60DIS, S120DIS, </w:t>
            </w:r>
          </w:p>
          <w:p w14:paraId="645DE9DB" w14:textId="77777777" w:rsidR="003C5B9E" w:rsidRPr="003C5B9E" w:rsidRDefault="003C5B9E" w:rsidP="00C91C15">
            <w:pPr>
              <w:rPr>
                <w:rFonts w:ascii="Arial" w:hAnsi="Arial" w:cs="Arial"/>
                <w:szCs w:val="22"/>
              </w:rPr>
            </w:pPr>
            <w:r w:rsidRPr="003C5B9E">
              <w:rPr>
                <w:rFonts w:ascii="Arial" w:hAnsi="Arial" w:cs="Arial"/>
                <w:szCs w:val="22"/>
              </w:rPr>
              <w:t xml:space="preserve">      andere geeignete Normen mit Quell-</w:t>
            </w:r>
          </w:p>
          <w:p w14:paraId="01E1581F" w14:textId="77777777" w:rsidR="003C5B9E" w:rsidRPr="003C5B9E" w:rsidRDefault="003C5B9E" w:rsidP="00C91C15">
            <w:pPr>
              <w:rPr>
                <w:rFonts w:ascii="Arial" w:hAnsi="Arial" w:cs="Arial"/>
                <w:szCs w:val="22"/>
              </w:rPr>
            </w:pPr>
            <w:r w:rsidRPr="003C5B9E">
              <w:rPr>
                <w:rFonts w:ascii="Arial" w:hAnsi="Arial" w:cs="Arial"/>
                <w:szCs w:val="22"/>
              </w:rPr>
              <w:t xml:space="preserve">      dichtung etc.)</w:t>
            </w:r>
          </w:p>
        </w:tc>
        <w:tc>
          <w:tcPr>
            <w:tcW w:w="4606" w:type="dxa"/>
            <w:shd w:val="clear" w:color="auto" w:fill="auto"/>
          </w:tcPr>
          <w:p w14:paraId="3CFE3D68"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36"/>
                  <w:enabled w:val="0"/>
                  <w:calcOnExit w:val="0"/>
                  <w:checkBox>
                    <w:sizeAuto/>
                    <w:default w:val="1"/>
                  </w:checkBox>
                </w:ffData>
              </w:fldChar>
            </w:r>
            <w:bookmarkStart w:id="51" w:name="Kontrollkästchen36"/>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51"/>
            <w:r w:rsidR="003C5B9E" w:rsidRPr="003C5B9E">
              <w:rPr>
                <w:rFonts w:ascii="Arial" w:hAnsi="Arial" w:cs="Arial"/>
                <w:szCs w:val="22"/>
              </w:rPr>
              <w:t xml:space="preserve"> Getrennte Partitionen für Betriebs-</w:t>
            </w:r>
          </w:p>
          <w:p w14:paraId="008695B4" w14:textId="77777777" w:rsidR="003C5B9E" w:rsidRPr="003C5B9E" w:rsidRDefault="003C5B9E" w:rsidP="00C91C15">
            <w:pPr>
              <w:rPr>
                <w:rFonts w:ascii="Arial" w:hAnsi="Arial" w:cs="Arial"/>
                <w:szCs w:val="22"/>
              </w:rPr>
            </w:pPr>
            <w:r w:rsidRPr="003C5B9E">
              <w:rPr>
                <w:rFonts w:ascii="Arial" w:hAnsi="Arial" w:cs="Arial"/>
                <w:szCs w:val="22"/>
              </w:rPr>
              <w:t xml:space="preserve">      systeme und Daten</w:t>
            </w:r>
          </w:p>
        </w:tc>
      </w:tr>
      <w:tr w:rsidR="003C5B9E" w:rsidRPr="003C5B9E" w14:paraId="74BA0C93" w14:textId="77777777" w:rsidTr="00C91C15">
        <w:trPr>
          <w:cantSplit/>
        </w:trPr>
        <w:tc>
          <w:tcPr>
            <w:tcW w:w="4606" w:type="dxa"/>
            <w:shd w:val="clear" w:color="auto" w:fill="auto"/>
          </w:tcPr>
          <w:p w14:paraId="4E891B46"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RAID System / Festplattenspiegelung</w:t>
            </w:r>
          </w:p>
        </w:tc>
        <w:tc>
          <w:tcPr>
            <w:tcW w:w="4606" w:type="dxa"/>
            <w:shd w:val="clear" w:color="auto" w:fill="auto"/>
          </w:tcPr>
          <w:p w14:paraId="7CE83EB1"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5367231" w14:textId="77777777" w:rsidTr="00C91C15">
        <w:trPr>
          <w:cantSplit/>
        </w:trPr>
        <w:tc>
          <w:tcPr>
            <w:tcW w:w="4606" w:type="dxa"/>
            <w:shd w:val="clear" w:color="auto" w:fill="auto"/>
          </w:tcPr>
          <w:p w14:paraId="20816268" w14:textId="2409C816" w:rsidR="003C5B9E" w:rsidRPr="003C5B9E" w:rsidRDefault="00C20234" w:rsidP="00C91C15">
            <w:pPr>
              <w:rPr>
                <w:rFonts w:ascii="Arial" w:hAnsi="Arial" w:cs="Arial"/>
                <w:szCs w:val="22"/>
              </w:rPr>
            </w:pPr>
            <w:r>
              <w:rPr>
                <w:rFonts w:ascii="Arial" w:hAnsi="Arial" w:cs="Arial"/>
                <w:szCs w:val="22"/>
              </w:rPr>
              <w:lastRenderedPageBreak/>
              <w:fldChar w:fldCharType="begin">
                <w:ffData>
                  <w:name w:val=""/>
                  <w:enabled w:val="0"/>
                  <w:calcOnExit w:val="0"/>
                  <w:checkBox>
                    <w:sizeAuto/>
                    <w:default w:val="1"/>
                  </w:checkBox>
                </w:ffData>
              </w:fldChar>
            </w:r>
            <w:r>
              <w:rPr>
                <w:rFonts w:ascii="Arial" w:hAnsi="Arial" w:cs="Arial"/>
                <w:szCs w:val="22"/>
              </w:rPr>
              <w:instrText xml:space="preserve"> FORMCHECKBOX </w:instrText>
            </w:r>
            <w:r>
              <w:rPr>
                <w:rFonts w:ascii="Arial" w:hAnsi="Arial" w:cs="Arial"/>
                <w:szCs w:val="22"/>
              </w:rPr>
            </w:r>
            <w:r>
              <w:rPr>
                <w:rFonts w:ascii="Arial" w:hAnsi="Arial" w:cs="Arial"/>
                <w:szCs w:val="22"/>
              </w:rPr>
              <w:fldChar w:fldCharType="end"/>
            </w:r>
            <w:r w:rsidR="003C5B9E" w:rsidRPr="003C5B9E">
              <w:rPr>
                <w:rFonts w:ascii="Arial" w:hAnsi="Arial" w:cs="Arial"/>
                <w:szCs w:val="22"/>
              </w:rPr>
              <w:t xml:space="preserve"> Videoüberwachung Serverraum</w:t>
            </w:r>
          </w:p>
        </w:tc>
        <w:tc>
          <w:tcPr>
            <w:tcW w:w="4606" w:type="dxa"/>
            <w:shd w:val="clear" w:color="auto" w:fill="auto"/>
          </w:tcPr>
          <w:p w14:paraId="1EA90520"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5404F2D1" w14:textId="77777777" w:rsidTr="00C91C15">
        <w:trPr>
          <w:cantSplit/>
        </w:trPr>
        <w:tc>
          <w:tcPr>
            <w:tcW w:w="4606" w:type="dxa"/>
            <w:shd w:val="clear" w:color="auto" w:fill="auto"/>
          </w:tcPr>
          <w:p w14:paraId="24C7AC47" w14:textId="77777777" w:rsidR="003C5B9E" w:rsidRPr="003C5B9E" w:rsidRDefault="00C968E0" w:rsidP="00C91C15">
            <w:pPr>
              <w:rPr>
                <w:rFonts w:ascii="Arial" w:hAnsi="Arial" w:cs="Arial"/>
                <w:szCs w:val="22"/>
              </w:rPr>
            </w:pPr>
            <w:r>
              <w:rPr>
                <w:rFonts w:ascii="Arial" w:hAnsi="Arial" w:cs="Arial"/>
                <w:szCs w:val="22"/>
              </w:rPr>
              <w:fldChar w:fldCharType="begin">
                <w:ffData>
                  <w:name w:val="Kontrollkästchen33"/>
                  <w:enabled w:val="0"/>
                  <w:calcOnExit w:val="0"/>
                  <w:checkBox>
                    <w:sizeAuto/>
                    <w:default w:val="1"/>
                  </w:checkBox>
                </w:ffData>
              </w:fldChar>
            </w:r>
            <w:bookmarkStart w:id="52" w:name="Kontrollkästchen33"/>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52"/>
            <w:r w:rsidR="003C5B9E" w:rsidRPr="003C5B9E">
              <w:rPr>
                <w:rFonts w:ascii="Arial" w:hAnsi="Arial" w:cs="Arial"/>
                <w:szCs w:val="22"/>
              </w:rPr>
              <w:t xml:space="preserve"> Alarmmeldung bei unberechtigtem Zutritt</w:t>
            </w:r>
          </w:p>
          <w:p w14:paraId="1B28D78B" w14:textId="77777777" w:rsidR="003C5B9E" w:rsidRPr="003C5B9E" w:rsidRDefault="003C5B9E" w:rsidP="00C91C15">
            <w:pPr>
              <w:rPr>
                <w:rFonts w:ascii="Arial" w:hAnsi="Arial" w:cs="Arial"/>
                <w:szCs w:val="22"/>
              </w:rPr>
            </w:pPr>
            <w:r w:rsidRPr="003C5B9E">
              <w:rPr>
                <w:rFonts w:ascii="Arial" w:hAnsi="Arial" w:cs="Arial"/>
                <w:szCs w:val="22"/>
              </w:rPr>
              <w:t xml:space="preserve">      zu Serverraum</w:t>
            </w:r>
          </w:p>
        </w:tc>
        <w:tc>
          <w:tcPr>
            <w:tcW w:w="4606" w:type="dxa"/>
            <w:shd w:val="clear" w:color="auto" w:fill="auto"/>
          </w:tcPr>
          <w:p w14:paraId="08E1A85F"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39F91D8D" w14:textId="77777777" w:rsidTr="00C91C15">
        <w:trPr>
          <w:cantSplit/>
        </w:trPr>
        <w:tc>
          <w:tcPr>
            <w:tcW w:w="4606" w:type="dxa"/>
            <w:shd w:val="clear" w:color="auto" w:fill="auto"/>
          </w:tcPr>
          <w:p w14:paraId="5CE41F81"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6998110"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2FA6054C" w14:textId="77777777" w:rsidTr="00C91C15">
        <w:trPr>
          <w:cantSplit/>
        </w:trPr>
        <w:tc>
          <w:tcPr>
            <w:tcW w:w="4606" w:type="dxa"/>
            <w:shd w:val="clear" w:color="auto" w:fill="auto"/>
          </w:tcPr>
          <w:p w14:paraId="24EF82CA"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13794DB0"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782A8668" w14:textId="77777777" w:rsidTr="00C91C15">
        <w:trPr>
          <w:cantSplit/>
        </w:trPr>
        <w:tc>
          <w:tcPr>
            <w:tcW w:w="4606" w:type="dxa"/>
            <w:shd w:val="clear" w:color="auto" w:fill="auto"/>
          </w:tcPr>
          <w:p w14:paraId="0F25FC78"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F53427D"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12732B2F" w14:textId="77777777" w:rsidR="003C5B9E" w:rsidRPr="003C5B9E" w:rsidRDefault="003C5B9E" w:rsidP="003C5B9E">
      <w:pPr>
        <w:rPr>
          <w:rFonts w:ascii="Arial" w:hAnsi="Arial" w:cs="Arial"/>
          <w:szCs w:val="22"/>
        </w:rPr>
      </w:pPr>
    </w:p>
    <w:p w14:paraId="674C7706"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7B7F0FEC" w14:textId="77777777" w:rsidR="003C5B9E" w:rsidRPr="003C5B9E" w:rsidRDefault="003C5B9E" w:rsidP="003C5B9E">
      <w:pPr>
        <w:rPr>
          <w:rFonts w:ascii="Arial" w:hAnsi="Arial" w:cs="Arial"/>
          <w:szCs w:val="22"/>
        </w:rPr>
      </w:pPr>
    </w:p>
    <w:p w14:paraId="5492BC68" w14:textId="77777777" w:rsidR="003C5B9E" w:rsidRPr="003C5B9E" w:rsidRDefault="00C968E0"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1C52BC5F" w14:textId="77777777" w:rsidR="003C5B9E" w:rsidRPr="003C5B9E" w:rsidRDefault="003C5B9E" w:rsidP="003C5B9E">
      <w:pPr>
        <w:rPr>
          <w:rFonts w:ascii="Arial" w:hAnsi="Arial" w:cs="Arial"/>
          <w:szCs w:val="22"/>
        </w:rPr>
      </w:pPr>
    </w:p>
    <w:p w14:paraId="2D115324" w14:textId="77777777" w:rsidR="003C5B9E" w:rsidRPr="003C5B9E" w:rsidRDefault="003C5B9E" w:rsidP="003C5B9E">
      <w:pPr>
        <w:rPr>
          <w:rFonts w:ascii="Arial" w:hAnsi="Arial" w:cs="Arial"/>
          <w:szCs w:val="22"/>
        </w:rPr>
      </w:pPr>
    </w:p>
    <w:p w14:paraId="0CAF62A0" w14:textId="77777777" w:rsidR="003C5B9E" w:rsidRPr="003C5B9E" w:rsidRDefault="003C5B9E" w:rsidP="00913B47">
      <w:pPr>
        <w:numPr>
          <w:ilvl w:val="0"/>
          <w:numId w:val="4"/>
        </w:numPr>
        <w:spacing w:line="240" w:lineRule="auto"/>
        <w:rPr>
          <w:rFonts w:ascii="Arial" w:hAnsi="Arial" w:cs="Arial"/>
          <w:b/>
          <w:color w:val="000000" w:themeColor="text1"/>
          <w:sz w:val="28"/>
          <w:szCs w:val="28"/>
        </w:rPr>
      </w:pPr>
      <w:r w:rsidRPr="003C5B9E">
        <w:rPr>
          <w:rFonts w:ascii="Arial" w:hAnsi="Arial" w:cs="Arial"/>
          <w:b/>
          <w:color w:val="000000" w:themeColor="text1"/>
          <w:sz w:val="28"/>
          <w:szCs w:val="28"/>
        </w:rPr>
        <w:t>Verfahren zur regelmäßigen Überprüfung, Bewertung und Evaluierung (Art. 32 Abs. 1 lit. d DSGVO; Art. 25 Abs. 1 DSGVO)</w:t>
      </w:r>
    </w:p>
    <w:p w14:paraId="3F673FBC" w14:textId="77777777" w:rsidR="003C5B9E" w:rsidRPr="003C5B9E" w:rsidRDefault="003C5B9E" w:rsidP="003C5B9E">
      <w:pPr>
        <w:rPr>
          <w:rFonts w:ascii="Arial" w:hAnsi="Arial" w:cs="Arial"/>
          <w:szCs w:val="22"/>
        </w:rPr>
      </w:pPr>
    </w:p>
    <w:p w14:paraId="7704DE31" w14:textId="77777777" w:rsid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Datenschutz-Management</w:t>
      </w:r>
    </w:p>
    <w:p w14:paraId="10CD0845" w14:textId="77777777" w:rsidR="00FB0BCC" w:rsidRPr="00FB0BCC" w:rsidRDefault="00FB0BCC" w:rsidP="00FB0BCC">
      <w:pPr>
        <w:jc w:val="both"/>
      </w:pPr>
      <w:r w:rsidRPr="00FB0BCC">
        <w:rPr>
          <w:rFonts w:ascii="Arial" w:hAnsi="Arial" w:cs="Arial"/>
          <w:szCs w:val="22"/>
        </w:rPr>
        <w:t>Es muss ein Verfahren zur Überwachung des Datenschutzes im Unternehmen implementiert sein. Dieses muss die Verpflichtung der Beschäftigten auf das Datengeheimnis, die Schulung und Sensibilisierung der Beschäftigten und die regemäßige Auditierung der Datenverarbeitungsverfahren beinhaltet. Ebenso muss die Dokumentation des für den Auftraggeber durchgeführten Verarbeitungsverfahrens vor Aufnahme d</w:t>
      </w:r>
      <w:r>
        <w:rPr>
          <w:rFonts w:ascii="Arial" w:hAnsi="Arial" w:cs="Arial"/>
          <w:szCs w:val="22"/>
        </w:rPr>
        <w:t>er Datenverarbeitung erfolgen.</w:t>
      </w:r>
    </w:p>
    <w:p w14:paraId="24C30C52"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36955611" w14:textId="77777777" w:rsidTr="00C91C15">
        <w:trPr>
          <w:cantSplit/>
        </w:trPr>
        <w:tc>
          <w:tcPr>
            <w:tcW w:w="4606" w:type="dxa"/>
            <w:shd w:val="clear" w:color="auto" w:fill="auto"/>
          </w:tcPr>
          <w:p w14:paraId="69BC63AD"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7B48E565"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6D75402A" w14:textId="77777777" w:rsidTr="00C91C15">
        <w:trPr>
          <w:cantSplit/>
        </w:trPr>
        <w:tc>
          <w:tcPr>
            <w:tcW w:w="4606" w:type="dxa"/>
            <w:shd w:val="clear" w:color="auto" w:fill="auto"/>
          </w:tcPr>
          <w:p w14:paraId="1A13A61E"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Software-Lösungen für Datenschutz-</w:t>
            </w:r>
          </w:p>
          <w:p w14:paraId="7ED87B80" w14:textId="77777777" w:rsidR="003C5B9E" w:rsidRPr="003C5B9E" w:rsidRDefault="003C5B9E" w:rsidP="00C91C15">
            <w:pPr>
              <w:rPr>
                <w:rFonts w:ascii="Arial" w:hAnsi="Arial" w:cs="Arial"/>
                <w:szCs w:val="22"/>
              </w:rPr>
            </w:pPr>
            <w:r w:rsidRPr="003C5B9E">
              <w:rPr>
                <w:rFonts w:ascii="Arial" w:hAnsi="Arial" w:cs="Arial"/>
                <w:szCs w:val="22"/>
              </w:rPr>
              <w:t xml:space="preserve">      Management im Einsatz</w:t>
            </w:r>
          </w:p>
        </w:tc>
        <w:tc>
          <w:tcPr>
            <w:tcW w:w="4606" w:type="dxa"/>
            <w:shd w:val="clear" w:color="auto" w:fill="auto"/>
          </w:tcPr>
          <w:p w14:paraId="5206DCF4"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externer Datenschutzbeauftragter</w:t>
            </w:r>
            <w:r w:rsidR="002614E1">
              <w:rPr>
                <w:rFonts w:ascii="Arial" w:hAnsi="Arial" w:cs="Arial"/>
                <w:szCs w:val="22"/>
              </w:rPr>
              <w:t xml:space="preserve"> (siehe oben)</w:t>
            </w:r>
          </w:p>
          <w:p w14:paraId="6C57556E" w14:textId="77777777" w:rsidR="003C5B9E" w:rsidRPr="003C5B9E" w:rsidRDefault="003C5B9E" w:rsidP="00C91C15">
            <w:pPr>
              <w:rPr>
                <w:rFonts w:ascii="Arial" w:hAnsi="Arial" w:cs="Arial"/>
                <w:szCs w:val="22"/>
              </w:rPr>
            </w:pPr>
          </w:p>
        </w:tc>
      </w:tr>
      <w:tr w:rsidR="003C5B9E" w:rsidRPr="003C5B9E" w14:paraId="49021A13" w14:textId="77777777" w:rsidTr="00C91C15">
        <w:trPr>
          <w:cantSplit/>
        </w:trPr>
        <w:tc>
          <w:tcPr>
            <w:tcW w:w="4606" w:type="dxa"/>
            <w:shd w:val="clear" w:color="auto" w:fill="auto"/>
          </w:tcPr>
          <w:p w14:paraId="462B77FB"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Zentrale Dokumentation aller Verfahrens-</w:t>
            </w:r>
          </w:p>
          <w:p w14:paraId="0CA6A13E" w14:textId="77777777" w:rsidR="003C5B9E" w:rsidRPr="003C5B9E" w:rsidRDefault="003C5B9E" w:rsidP="002614E1">
            <w:pPr>
              <w:rPr>
                <w:rFonts w:ascii="Arial" w:hAnsi="Arial" w:cs="Arial"/>
                <w:szCs w:val="22"/>
              </w:rPr>
            </w:pPr>
            <w:r w:rsidRPr="003C5B9E">
              <w:rPr>
                <w:rFonts w:ascii="Arial" w:hAnsi="Arial" w:cs="Arial"/>
                <w:szCs w:val="22"/>
              </w:rPr>
              <w:t xml:space="preserve">      weisen und Regelungen zum Datenschutz</w:t>
            </w:r>
            <w:r w:rsidR="002614E1">
              <w:rPr>
                <w:rFonts w:ascii="Arial" w:hAnsi="Arial" w:cs="Arial"/>
                <w:szCs w:val="22"/>
              </w:rPr>
              <w:t xml:space="preserve"> </w:t>
            </w:r>
            <w:r w:rsidRPr="003C5B9E">
              <w:rPr>
                <w:rFonts w:ascii="Arial" w:hAnsi="Arial" w:cs="Arial"/>
                <w:szCs w:val="22"/>
              </w:rPr>
              <w:t>mit Zugriffsmöglichkeit für Mitarbeiter nach</w:t>
            </w:r>
            <w:r w:rsidR="002614E1">
              <w:rPr>
                <w:rFonts w:ascii="Arial" w:hAnsi="Arial" w:cs="Arial"/>
                <w:szCs w:val="22"/>
              </w:rPr>
              <w:t xml:space="preserve"> </w:t>
            </w:r>
            <w:r w:rsidRPr="003C5B9E">
              <w:rPr>
                <w:rFonts w:ascii="Arial" w:hAnsi="Arial" w:cs="Arial"/>
                <w:szCs w:val="22"/>
              </w:rPr>
              <w:t>Bedarf / Berechtigung (z.B. Wiki, Intranet …)</w:t>
            </w:r>
          </w:p>
        </w:tc>
        <w:tc>
          <w:tcPr>
            <w:tcW w:w="4606" w:type="dxa"/>
            <w:shd w:val="clear" w:color="auto" w:fill="auto"/>
          </w:tcPr>
          <w:p w14:paraId="6F847ED1" w14:textId="77777777" w:rsidR="003C5B9E" w:rsidRPr="003C5B9E" w:rsidRDefault="00C968E0" w:rsidP="002614E1">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Mitarbeiter geschult und auf Vertraulichkeit</w:t>
            </w:r>
            <w:r w:rsidR="002614E1">
              <w:rPr>
                <w:rFonts w:ascii="Arial" w:hAnsi="Arial" w:cs="Arial"/>
                <w:szCs w:val="22"/>
              </w:rPr>
              <w:t xml:space="preserve"> </w:t>
            </w:r>
            <w:r w:rsidR="003C5B9E" w:rsidRPr="003C5B9E">
              <w:rPr>
                <w:rFonts w:ascii="Arial" w:hAnsi="Arial" w:cs="Arial"/>
                <w:szCs w:val="22"/>
              </w:rPr>
              <w:t>/</w:t>
            </w:r>
            <w:r w:rsidR="002614E1">
              <w:rPr>
                <w:rFonts w:ascii="Arial" w:hAnsi="Arial" w:cs="Arial"/>
                <w:szCs w:val="22"/>
              </w:rPr>
              <w:t xml:space="preserve"> </w:t>
            </w:r>
            <w:r w:rsidR="003C5B9E" w:rsidRPr="003C5B9E">
              <w:rPr>
                <w:rFonts w:ascii="Arial" w:hAnsi="Arial" w:cs="Arial"/>
                <w:szCs w:val="22"/>
              </w:rPr>
              <w:t>Datengeheimnis verpflichtet</w:t>
            </w:r>
          </w:p>
        </w:tc>
      </w:tr>
      <w:tr w:rsidR="003C5B9E" w:rsidRPr="003C5B9E" w14:paraId="6F01786F" w14:textId="77777777" w:rsidTr="00C91C15">
        <w:trPr>
          <w:cantSplit/>
        </w:trPr>
        <w:tc>
          <w:tcPr>
            <w:tcW w:w="4606" w:type="dxa"/>
            <w:shd w:val="clear" w:color="auto" w:fill="auto"/>
          </w:tcPr>
          <w:p w14:paraId="70AF385F"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Sicherheitszertifizierung nach ISO 27001, </w:t>
            </w:r>
          </w:p>
          <w:p w14:paraId="0D127CD1" w14:textId="77777777" w:rsidR="003C5B9E" w:rsidRPr="003C5B9E" w:rsidRDefault="003C5B9E" w:rsidP="00C91C15">
            <w:pPr>
              <w:rPr>
                <w:rFonts w:ascii="Arial" w:hAnsi="Arial" w:cs="Arial"/>
                <w:szCs w:val="22"/>
              </w:rPr>
            </w:pPr>
            <w:r w:rsidRPr="003C5B9E">
              <w:rPr>
                <w:rFonts w:ascii="Arial" w:hAnsi="Arial" w:cs="Arial"/>
                <w:szCs w:val="22"/>
              </w:rPr>
              <w:t xml:space="preserve">      BSI IT-Grundschutz oder ISIS12</w:t>
            </w:r>
          </w:p>
        </w:tc>
        <w:tc>
          <w:tcPr>
            <w:tcW w:w="4606" w:type="dxa"/>
            <w:shd w:val="clear" w:color="auto" w:fill="auto"/>
          </w:tcPr>
          <w:p w14:paraId="194B0B69" w14:textId="77777777" w:rsidR="003C5B9E" w:rsidRPr="003C5B9E" w:rsidRDefault="00C968E0" w:rsidP="002614E1">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Regelmäßige Sensibilisierung der Mitarbeiter</w:t>
            </w:r>
            <w:r w:rsidR="002614E1">
              <w:rPr>
                <w:rFonts w:ascii="Arial" w:hAnsi="Arial" w:cs="Arial"/>
                <w:szCs w:val="22"/>
              </w:rPr>
              <w:t xml:space="preserve"> m</w:t>
            </w:r>
            <w:r w:rsidR="003C5B9E" w:rsidRPr="003C5B9E">
              <w:rPr>
                <w:rFonts w:ascii="Arial" w:hAnsi="Arial" w:cs="Arial"/>
                <w:szCs w:val="22"/>
              </w:rPr>
              <w:t>indestens jährlich</w:t>
            </w:r>
          </w:p>
        </w:tc>
      </w:tr>
      <w:tr w:rsidR="003C5B9E" w:rsidRPr="003C5B9E" w14:paraId="4D9EAF3A" w14:textId="77777777" w:rsidTr="00C91C15">
        <w:trPr>
          <w:cantSplit/>
        </w:trPr>
        <w:tc>
          <w:tcPr>
            <w:tcW w:w="4606" w:type="dxa"/>
            <w:shd w:val="clear" w:color="auto" w:fill="auto"/>
          </w:tcPr>
          <w:p w14:paraId="26762A7E" w14:textId="77777777" w:rsidR="003C5B9E" w:rsidRPr="003C5B9E" w:rsidRDefault="00C968E0" w:rsidP="002614E1">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sidR="002614E1">
              <w:rPr>
                <w:rFonts w:ascii="Arial" w:hAnsi="Arial" w:cs="Arial"/>
                <w:szCs w:val="22"/>
              </w:rPr>
              <w:t>Sicherheitskonzept in Anlehnung an VdS3473</w:t>
            </w:r>
          </w:p>
        </w:tc>
        <w:tc>
          <w:tcPr>
            <w:tcW w:w="4606" w:type="dxa"/>
            <w:shd w:val="clear" w:color="auto" w:fill="auto"/>
          </w:tcPr>
          <w:p w14:paraId="1E48FA78"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Interner / externer Informationssicherheits</w:t>
            </w:r>
            <w:r w:rsidR="002614E1">
              <w:rPr>
                <w:rFonts w:ascii="Arial" w:hAnsi="Arial" w:cs="Arial"/>
                <w:szCs w:val="22"/>
              </w:rPr>
              <w:t>b</w:t>
            </w:r>
            <w:r w:rsidR="003C5B9E" w:rsidRPr="003C5B9E">
              <w:rPr>
                <w:rFonts w:ascii="Arial" w:hAnsi="Arial" w:cs="Arial"/>
                <w:szCs w:val="22"/>
              </w:rPr>
              <w:t>eauftragter Name / Firma Kontakt</w:t>
            </w:r>
          </w:p>
          <w:p w14:paraId="70BD8723"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1F636BD" w14:textId="77777777" w:rsidR="003C5B9E" w:rsidRPr="003C5B9E" w:rsidRDefault="003C5B9E" w:rsidP="00C91C15">
            <w:pPr>
              <w:rPr>
                <w:rFonts w:ascii="Arial" w:hAnsi="Arial" w:cs="Arial"/>
                <w:szCs w:val="22"/>
              </w:rPr>
            </w:pPr>
          </w:p>
        </w:tc>
      </w:tr>
      <w:tr w:rsidR="003C5B9E" w:rsidRPr="003C5B9E" w14:paraId="05BEE6E3" w14:textId="77777777" w:rsidTr="00C91C15">
        <w:trPr>
          <w:cantSplit/>
        </w:trPr>
        <w:tc>
          <w:tcPr>
            <w:tcW w:w="4606" w:type="dxa"/>
            <w:shd w:val="clear" w:color="auto" w:fill="auto"/>
          </w:tcPr>
          <w:p w14:paraId="5BB5113F"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Eine Überprüfung der Wirksamkeit der</w:t>
            </w:r>
          </w:p>
          <w:p w14:paraId="4C637B2C" w14:textId="77777777" w:rsidR="003C5B9E" w:rsidRPr="003C5B9E" w:rsidRDefault="003C5B9E" w:rsidP="002614E1">
            <w:pPr>
              <w:rPr>
                <w:rFonts w:ascii="Arial" w:hAnsi="Arial" w:cs="Arial"/>
                <w:szCs w:val="22"/>
              </w:rPr>
            </w:pPr>
            <w:r w:rsidRPr="003C5B9E">
              <w:rPr>
                <w:rFonts w:ascii="Arial" w:hAnsi="Arial" w:cs="Arial"/>
                <w:szCs w:val="22"/>
              </w:rPr>
              <w:t xml:space="preserve">      Technischen Schutzmaßnahmen wird mind.</w:t>
            </w:r>
            <w:r w:rsidR="002614E1">
              <w:rPr>
                <w:rFonts w:ascii="Arial" w:hAnsi="Arial" w:cs="Arial"/>
                <w:szCs w:val="22"/>
              </w:rPr>
              <w:t xml:space="preserve"> </w:t>
            </w:r>
            <w:r w:rsidRPr="003C5B9E">
              <w:rPr>
                <w:rFonts w:ascii="Arial" w:hAnsi="Arial" w:cs="Arial"/>
                <w:szCs w:val="22"/>
              </w:rPr>
              <w:t>jährlich durchgeführt</w:t>
            </w:r>
          </w:p>
        </w:tc>
        <w:tc>
          <w:tcPr>
            <w:tcW w:w="4606" w:type="dxa"/>
            <w:shd w:val="clear" w:color="auto" w:fill="auto"/>
          </w:tcPr>
          <w:p w14:paraId="1F79264C" w14:textId="77777777" w:rsidR="003C5B9E" w:rsidRPr="003C5B9E" w:rsidRDefault="00C968E0" w:rsidP="002614E1">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Die Datenschutz-Folgenabschätzung (DSFA)</w:t>
            </w:r>
            <w:r w:rsidR="002614E1">
              <w:rPr>
                <w:rFonts w:ascii="Arial" w:hAnsi="Arial" w:cs="Arial"/>
                <w:szCs w:val="22"/>
              </w:rPr>
              <w:t xml:space="preserve"> </w:t>
            </w:r>
            <w:r w:rsidR="003C5B9E" w:rsidRPr="003C5B9E">
              <w:rPr>
                <w:rFonts w:ascii="Arial" w:hAnsi="Arial" w:cs="Arial"/>
                <w:szCs w:val="22"/>
              </w:rPr>
              <w:t>wird bei Bedarf durchgeführt</w:t>
            </w:r>
          </w:p>
        </w:tc>
      </w:tr>
      <w:tr w:rsidR="003C5B9E" w:rsidRPr="003C5B9E" w14:paraId="3E2A69E6" w14:textId="77777777" w:rsidTr="00C91C15">
        <w:trPr>
          <w:cantSplit/>
        </w:trPr>
        <w:tc>
          <w:tcPr>
            <w:tcW w:w="4606" w:type="dxa"/>
            <w:shd w:val="clear" w:color="auto" w:fill="auto"/>
          </w:tcPr>
          <w:p w14:paraId="07AC4B90"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7DB9685" w14:textId="77777777" w:rsidR="003C5B9E" w:rsidRPr="003C5B9E" w:rsidRDefault="00C968E0" w:rsidP="002614E1">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Die Organisation kommt den Informationspflichten nach Art. 13 und 14 DSGVO nach</w:t>
            </w:r>
          </w:p>
        </w:tc>
      </w:tr>
      <w:tr w:rsidR="003C5B9E" w:rsidRPr="003C5B9E" w14:paraId="6BF94B40" w14:textId="77777777" w:rsidTr="00C91C15">
        <w:trPr>
          <w:cantSplit/>
        </w:trPr>
        <w:tc>
          <w:tcPr>
            <w:tcW w:w="4606" w:type="dxa"/>
            <w:shd w:val="clear" w:color="auto" w:fill="auto"/>
          </w:tcPr>
          <w:p w14:paraId="7C2D6083"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3DC7820" w14:textId="77777777" w:rsidR="003C5B9E" w:rsidRPr="003C5B9E" w:rsidRDefault="00C968E0" w:rsidP="00F31A6F">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Formalisierter Prozeß zur Bearbeitung von</w:t>
            </w:r>
            <w:r w:rsidR="00F31A6F">
              <w:rPr>
                <w:rFonts w:ascii="Arial" w:hAnsi="Arial" w:cs="Arial"/>
                <w:szCs w:val="22"/>
              </w:rPr>
              <w:t xml:space="preserve"> </w:t>
            </w:r>
            <w:r w:rsidR="003C5B9E" w:rsidRPr="003C5B9E">
              <w:rPr>
                <w:rFonts w:ascii="Arial" w:hAnsi="Arial" w:cs="Arial"/>
                <w:szCs w:val="22"/>
              </w:rPr>
              <w:t>Auskunftsanfragen seitens Betroffener ist</w:t>
            </w:r>
            <w:r w:rsidR="00F31A6F">
              <w:rPr>
                <w:rFonts w:ascii="Arial" w:hAnsi="Arial" w:cs="Arial"/>
                <w:szCs w:val="22"/>
              </w:rPr>
              <w:t xml:space="preserve"> </w:t>
            </w:r>
            <w:r w:rsidR="003C5B9E" w:rsidRPr="003C5B9E">
              <w:rPr>
                <w:rFonts w:ascii="Arial" w:hAnsi="Arial" w:cs="Arial"/>
                <w:szCs w:val="22"/>
              </w:rPr>
              <w:t>vorhanden</w:t>
            </w:r>
          </w:p>
        </w:tc>
      </w:tr>
      <w:tr w:rsidR="003C5B9E" w:rsidRPr="003C5B9E" w14:paraId="344855FF" w14:textId="77777777" w:rsidTr="00C91C15">
        <w:trPr>
          <w:cantSplit/>
        </w:trPr>
        <w:tc>
          <w:tcPr>
            <w:tcW w:w="4606" w:type="dxa"/>
            <w:shd w:val="clear" w:color="auto" w:fill="auto"/>
          </w:tcPr>
          <w:p w14:paraId="55C8B82E" w14:textId="77777777" w:rsidR="003C5B9E" w:rsidRPr="003C5B9E" w:rsidRDefault="00C968E0" w:rsidP="00C968E0">
            <w:pPr>
              <w:rPr>
                <w:rFonts w:ascii="Arial" w:hAnsi="Arial" w:cs="Arial"/>
                <w:szCs w:val="22"/>
              </w:rPr>
            </w:pPr>
            <w:r>
              <w:rPr>
                <w:rFonts w:ascii="Arial" w:hAnsi="Arial" w:cs="Arial"/>
                <w:szCs w:val="22"/>
              </w:rPr>
              <w:lastRenderedPageBreak/>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104EA623"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41DEEF90" w14:textId="77777777" w:rsidTr="00C91C15">
        <w:trPr>
          <w:cantSplit/>
        </w:trPr>
        <w:tc>
          <w:tcPr>
            <w:tcW w:w="4606" w:type="dxa"/>
            <w:shd w:val="clear" w:color="auto" w:fill="auto"/>
          </w:tcPr>
          <w:p w14:paraId="5617E3D6"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6D8C7E87"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20993E28" w14:textId="77777777" w:rsidR="003C5B9E" w:rsidRPr="003C5B9E" w:rsidRDefault="003C5B9E" w:rsidP="003C5B9E">
      <w:pPr>
        <w:rPr>
          <w:rFonts w:ascii="Arial" w:hAnsi="Arial" w:cs="Arial"/>
          <w:szCs w:val="22"/>
        </w:rPr>
      </w:pPr>
    </w:p>
    <w:p w14:paraId="31F24C04"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375AF3DF" w14:textId="77777777" w:rsidR="003C5B9E" w:rsidRPr="003C5B9E" w:rsidRDefault="003C5B9E" w:rsidP="003C5B9E">
      <w:pPr>
        <w:rPr>
          <w:rFonts w:ascii="Arial" w:hAnsi="Arial" w:cs="Arial"/>
          <w:szCs w:val="22"/>
        </w:rPr>
      </w:pPr>
    </w:p>
    <w:p w14:paraId="374A7141" w14:textId="77777777" w:rsidR="003C5B9E" w:rsidRPr="003C5B9E" w:rsidRDefault="00C968E0"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DE789C7" w14:textId="77777777" w:rsidR="003C5B9E" w:rsidRPr="003C5B9E" w:rsidRDefault="003C5B9E" w:rsidP="003C5B9E">
      <w:pPr>
        <w:rPr>
          <w:rFonts w:ascii="Arial" w:hAnsi="Arial" w:cs="Arial"/>
          <w:szCs w:val="22"/>
        </w:rPr>
      </w:pPr>
    </w:p>
    <w:p w14:paraId="769D75D9"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Incident-Response-Management</w:t>
      </w:r>
    </w:p>
    <w:p w14:paraId="11BF0EE1" w14:textId="77777777" w:rsidR="00FB0BCC" w:rsidRPr="003C5B9E" w:rsidRDefault="00FB0BCC" w:rsidP="00FB0BCC">
      <w:pPr>
        <w:rPr>
          <w:rFonts w:ascii="Arial" w:hAnsi="Arial" w:cs="Arial"/>
          <w:i/>
          <w:color w:val="000000" w:themeColor="text1"/>
          <w:szCs w:val="22"/>
        </w:rPr>
      </w:pPr>
      <w:r w:rsidRPr="00FB0BCC">
        <w:rPr>
          <w:rFonts w:ascii="Arial" w:hAnsi="Arial" w:cs="Arial"/>
          <w:szCs w:val="22"/>
        </w:rPr>
        <w:t>Für Datenschutzverletzungen und die Wahrung der Betroffenenrechte muss ein durchgängiger Meldeprozess und Bearbeitungsprozess eingeführt sein. Dieser muss auch die Information des Auftraggebers beinhalten.</w:t>
      </w:r>
    </w:p>
    <w:p w14:paraId="69AA89C1"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27C570CB" w14:textId="77777777" w:rsidTr="00C91C15">
        <w:trPr>
          <w:cantSplit/>
        </w:trPr>
        <w:tc>
          <w:tcPr>
            <w:tcW w:w="4606" w:type="dxa"/>
            <w:shd w:val="clear" w:color="auto" w:fill="auto"/>
          </w:tcPr>
          <w:p w14:paraId="4E739DE9"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447DC398"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2DCCA4D7" w14:textId="77777777" w:rsidTr="00C91C15">
        <w:trPr>
          <w:cantSplit/>
        </w:trPr>
        <w:tc>
          <w:tcPr>
            <w:tcW w:w="4606" w:type="dxa"/>
            <w:shd w:val="clear" w:color="auto" w:fill="auto"/>
          </w:tcPr>
          <w:p w14:paraId="5C84D5AA"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von Firewall und regelmäßige</w:t>
            </w:r>
          </w:p>
          <w:p w14:paraId="6F05C441" w14:textId="77777777" w:rsidR="003C5B9E" w:rsidRPr="003C5B9E" w:rsidRDefault="003C5B9E" w:rsidP="00C91C15">
            <w:pPr>
              <w:rPr>
                <w:rFonts w:ascii="Arial" w:hAnsi="Arial" w:cs="Arial"/>
                <w:szCs w:val="22"/>
              </w:rPr>
            </w:pPr>
            <w:r w:rsidRPr="003C5B9E">
              <w:rPr>
                <w:rFonts w:ascii="Arial" w:hAnsi="Arial" w:cs="Arial"/>
                <w:szCs w:val="22"/>
              </w:rPr>
              <w:t xml:space="preserve">      Aktualisierung</w:t>
            </w:r>
          </w:p>
        </w:tc>
        <w:tc>
          <w:tcPr>
            <w:tcW w:w="4606" w:type="dxa"/>
            <w:shd w:val="clear" w:color="auto" w:fill="auto"/>
          </w:tcPr>
          <w:p w14:paraId="4B46E839"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Dokumentierter Prozess zur Erkennung und</w:t>
            </w:r>
            <w:r w:rsidR="00F31A6F">
              <w:rPr>
                <w:rFonts w:ascii="Arial" w:hAnsi="Arial" w:cs="Arial"/>
                <w:szCs w:val="22"/>
              </w:rPr>
              <w:t xml:space="preserve"> </w:t>
            </w:r>
            <w:r w:rsidR="003C5B9E" w:rsidRPr="003C5B9E">
              <w:rPr>
                <w:rFonts w:ascii="Arial" w:hAnsi="Arial" w:cs="Arial"/>
                <w:szCs w:val="22"/>
              </w:rPr>
              <w:t>Meldung von Sicherheitsvorfällen / D</w:t>
            </w:r>
            <w:r w:rsidR="00F31A6F">
              <w:rPr>
                <w:rFonts w:ascii="Arial" w:hAnsi="Arial" w:cs="Arial"/>
                <w:szCs w:val="22"/>
              </w:rPr>
              <w:t>a</w:t>
            </w:r>
            <w:r w:rsidR="003C5B9E" w:rsidRPr="003C5B9E">
              <w:rPr>
                <w:rFonts w:ascii="Arial" w:hAnsi="Arial" w:cs="Arial"/>
                <w:szCs w:val="22"/>
              </w:rPr>
              <w:t>ten</w:t>
            </w:r>
            <w:r w:rsidR="00F31A6F">
              <w:rPr>
                <w:rFonts w:ascii="Arial" w:hAnsi="Arial" w:cs="Arial"/>
                <w:szCs w:val="22"/>
              </w:rPr>
              <w:t>p</w:t>
            </w:r>
            <w:r w:rsidR="003C5B9E" w:rsidRPr="003C5B9E">
              <w:rPr>
                <w:rFonts w:ascii="Arial" w:hAnsi="Arial" w:cs="Arial"/>
                <w:szCs w:val="22"/>
              </w:rPr>
              <w:t>annen (auch im Hinblick auf Meldepflicht</w:t>
            </w:r>
          </w:p>
          <w:p w14:paraId="7A47C139" w14:textId="77777777" w:rsidR="003C5B9E" w:rsidRPr="003C5B9E" w:rsidRDefault="003C5B9E" w:rsidP="00C91C15">
            <w:pPr>
              <w:rPr>
                <w:rFonts w:ascii="Arial" w:hAnsi="Arial" w:cs="Arial"/>
                <w:szCs w:val="22"/>
              </w:rPr>
            </w:pPr>
            <w:r w:rsidRPr="003C5B9E">
              <w:rPr>
                <w:rFonts w:ascii="Arial" w:hAnsi="Arial" w:cs="Arial"/>
                <w:szCs w:val="22"/>
              </w:rPr>
              <w:t xml:space="preserve">      gegenüber Aufsichtsbehörde)</w:t>
            </w:r>
          </w:p>
        </w:tc>
      </w:tr>
      <w:tr w:rsidR="003C5B9E" w:rsidRPr="003C5B9E" w14:paraId="2FC37D7B" w14:textId="77777777" w:rsidTr="00C91C15">
        <w:trPr>
          <w:cantSplit/>
        </w:trPr>
        <w:tc>
          <w:tcPr>
            <w:tcW w:w="4606" w:type="dxa"/>
            <w:shd w:val="clear" w:color="auto" w:fill="auto"/>
          </w:tcPr>
          <w:p w14:paraId="1EDC8CC5"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von Spamfilter und regelmäßige</w:t>
            </w:r>
          </w:p>
          <w:p w14:paraId="0E11320B" w14:textId="77777777" w:rsidR="003C5B9E" w:rsidRPr="003C5B9E" w:rsidRDefault="003C5B9E" w:rsidP="00C91C15">
            <w:pPr>
              <w:rPr>
                <w:rFonts w:ascii="Arial" w:hAnsi="Arial" w:cs="Arial"/>
                <w:szCs w:val="22"/>
              </w:rPr>
            </w:pPr>
            <w:r w:rsidRPr="003C5B9E">
              <w:rPr>
                <w:rFonts w:ascii="Arial" w:hAnsi="Arial" w:cs="Arial"/>
                <w:szCs w:val="22"/>
              </w:rPr>
              <w:t xml:space="preserve">      Aktualisierung</w:t>
            </w:r>
          </w:p>
        </w:tc>
        <w:tc>
          <w:tcPr>
            <w:tcW w:w="4606" w:type="dxa"/>
            <w:shd w:val="clear" w:color="auto" w:fill="auto"/>
          </w:tcPr>
          <w:p w14:paraId="44B9869E"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Dokumentierte Vorgehensweise zum</w:t>
            </w:r>
          </w:p>
          <w:p w14:paraId="1C6E4533" w14:textId="77777777" w:rsidR="003C5B9E" w:rsidRPr="003C5B9E" w:rsidRDefault="003C5B9E" w:rsidP="00C91C15">
            <w:pPr>
              <w:rPr>
                <w:rFonts w:ascii="Arial" w:hAnsi="Arial" w:cs="Arial"/>
                <w:szCs w:val="22"/>
              </w:rPr>
            </w:pPr>
            <w:r w:rsidRPr="003C5B9E">
              <w:rPr>
                <w:rFonts w:ascii="Arial" w:hAnsi="Arial" w:cs="Arial"/>
                <w:szCs w:val="22"/>
              </w:rPr>
              <w:t xml:space="preserve">      Umgang mit Sicherheitsvorfällen</w:t>
            </w:r>
          </w:p>
          <w:p w14:paraId="4D617B49" w14:textId="77777777" w:rsidR="003C5B9E" w:rsidRPr="003C5B9E" w:rsidRDefault="003C5B9E" w:rsidP="00C91C15">
            <w:pPr>
              <w:rPr>
                <w:rFonts w:ascii="Arial" w:hAnsi="Arial" w:cs="Arial"/>
                <w:szCs w:val="22"/>
              </w:rPr>
            </w:pPr>
          </w:p>
        </w:tc>
      </w:tr>
      <w:tr w:rsidR="003C5B9E" w:rsidRPr="003C5B9E" w14:paraId="0807B58E" w14:textId="77777777" w:rsidTr="00C91C15">
        <w:trPr>
          <w:cantSplit/>
        </w:trPr>
        <w:tc>
          <w:tcPr>
            <w:tcW w:w="4606" w:type="dxa"/>
            <w:shd w:val="clear" w:color="auto" w:fill="auto"/>
          </w:tcPr>
          <w:p w14:paraId="79B1A8FA" w14:textId="77777777" w:rsidR="003C5B9E" w:rsidRPr="003C5B9E" w:rsidRDefault="00C968E0" w:rsidP="00F31A6F">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Einsatz von Virenscanner und regelmäßige</w:t>
            </w:r>
            <w:r w:rsidR="00F31A6F">
              <w:rPr>
                <w:rFonts w:ascii="Arial" w:hAnsi="Arial" w:cs="Arial"/>
                <w:szCs w:val="22"/>
              </w:rPr>
              <w:t xml:space="preserve"> </w:t>
            </w:r>
            <w:r w:rsidR="003C5B9E" w:rsidRPr="003C5B9E">
              <w:rPr>
                <w:rFonts w:ascii="Arial" w:hAnsi="Arial" w:cs="Arial"/>
                <w:szCs w:val="22"/>
              </w:rPr>
              <w:t>Aktualisierung</w:t>
            </w:r>
          </w:p>
        </w:tc>
        <w:tc>
          <w:tcPr>
            <w:tcW w:w="4606" w:type="dxa"/>
            <w:shd w:val="clear" w:color="auto" w:fill="auto"/>
          </w:tcPr>
          <w:p w14:paraId="2FAC8219"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Einbindung von </w:t>
            </w: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DSB und </w:t>
            </w: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ISB in Sicherheitsvorfälle und Datenpannen</w:t>
            </w:r>
          </w:p>
        </w:tc>
      </w:tr>
      <w:tr w:rsidR="003C5B9E" w:rsidRPr="003C5B9E" w14:paraId="21CAACBA" w14:textId="77777777" w:rsidTr="00C91C15">
        <w:trPr>
          <w:cantSplit/>
        </w:trPr>
        <w:tc>
          <w:tcPr>
            <w:tcW w:w="4606" w:type="dxa"/>
            <w:shd w:val="clear" w:color="auto" w:fill="auto"/>
          </w:tcPr>
          <w:p w14:paraId="2ACCAC1B"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Intrusion Detection System (IDS)</w:t>
            </w:r>
          </w:p>
        </w:tc>
        <w:tc>
          <w:tcPr>
            <w:tcW w:w="4606" w:type="dxa"/>
            <w:shd w:val="clear" w:color="auto" w:fill="auto"/>
          </w:tcPr>
          <w:p w14:paraId="08F33F09"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Dokumentation von Sicherheitsvorfällen</w:t>
            </w:r>
          </w:p>
          <w:p w14:paraId="76C5EAB9" w14:textId="77777777" w:rsidR="003C5B9E" w:rsidRPr="003C5B9E" w:rsidRDefault="003C5B9E" w:rsidP="00C91C15">
            <w:pPr>
              <w:rPr>
                <w:rFonts w:ascii="Arial" w:hAnsi="Arial" w:cs="Arial"/>
                <w:szCs w:val="22"/>
              </w:rPr>
            </w:pPr>
            <w:r w:rsidRPr="003C5B9E">
              <w:rPr>
                <w:rFonts w:ascii="Arial" w:hAnsi="Arial" w:cs="Arial"/>
                <w:szCs w:val="22"/>
              </w:rPr>
              <w:t xml:space="preserve">      und Datenpannen z.B. via Ticketsystem</w:t>
            </w:r>
          </w:p>
        </w:tc>
      </w:tr>
      <w:tr w:rsidR="003C5B9E" w:rsidRPr="003C5B9E" w14:paraId="320BBA1E" w14:textId="77777777" w:rsidTr="00C91C15">
        <w:trPr>
          <w:cantSplit/>
        </w:trPr>
        <w:tc>
          <w:tcPr>
            <w:tcW w:w="4606" w:type="dxa"/>
            <w:shd w:val="clear" w:color="auto" w:fill="auto"/>
          </w:tcPr>
          <w:p w14:paraId="7751163C"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Intrusion Prevention System (IPS)</w:t>
            </w:r>
          </w:p>
        </w:tc>
        <w:tc>
          <w:tcPr>
            <w:tcW w:w="4606" w:type="dxa"/>
            <w:shd w:val="clear" w:color="auto" w:fill="auto"/>
          </w:tcPr>
          <w:p w14:paraId="7CCF049D" w14:textId="77777777" w:rsidR="003C5B9E" w:rsidRPr="003C5B9E" w:rsidRDefault="00C968E0"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Formaler Prozeß und Verantwortlichkeiten</w:t>
            </w:r>
            <w:r w:rsidR="00F31A6F">
              <w:rPr>
                <w:rFonts w:ascii="Arial" w:hAnsi="Arial" w:cs="Arial"/>
                <w:szCs w:val="22"/>
              </w:rPr>
              <w:t xml:space="preserve"> </w:t>
            </w:r>
            <w:r w:rsidR="003C5B9E" w:rsidRPr="003C5B9E">
              <w:rPr>
                <w:rFonts w:ascii="Arial" w:hAnsi="Arial" w:cs="Arial"/>
                <w:szCs w:val="22"/>
              </w:rPr>
              <w:t>zur Nachbearbeitung von Sicherheitsvor-</w:t>
            </w:r>
          </w:p>
          <w:p w14:paraId="2CF0EEF3" w14:textId="77777777" w:rsidR="003C5B9E" w:rsidRPr="003C5B9E" w:rsidRDefault="003C5B9E" w:rsidP="00C91C15">
            <w:pPr>
              <w:rPr>
                <w:rFonts w:ascii="Arial" w:hAnsi="Arial" w:cs="Arial"/>
                <w:szCs w:val="22"/>
              </w:rPr>
            </w:pPr>
            <w:r w:rsidRPr="003C5B9E">
              <w:rPr>
                <w:rFonts w:ascii="Arial" w:hAnsi="Arial" w:cs="Arial"/>
                <w:szCs w:val="22"/>
              </w:rPr>
              <w:t xml:space="preserve">      fällen und Datenpannen</w:t>
            </w:r>
          </w:p>
        </w:tc>
      </w:tr>
      <w:tr w:rsidR="003C5B9E" w:rsidRPr="003C5B9E" w14:paraId="48894E30" w14:textId="77777777" w:rsidTr="00C91C15">
        <w:trPr>
          <w:cantSplit/>
        </w:trPr>
        <w:tc>
          <w:tcPr>
            <w:tcW w:w="4606" w:type="dxa"/>
            <w:shd w:val="clear" w:color="auto" w:fill="auto"/>
          </w:tcPr>
          <w:p w14:paraId="06EFE293"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BD3D46E"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2FC6952D" w14:textId="77777777" w:rsidTr="00C91C15">
        <w:trPr>
          <w:cantSplit/>
        </w:trPr>
        <w:tc>
          <w:tcPr>
            <w:tcW w:w="4606" w:type="dxa"/>
            <w:shd w:val="clear" w:color="auto" w:fill="auto"/>
          </w:tcPr>
          <w:p w14:paraId="56895330"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6D494AC7" w14:textId="77777777" w:rsidR="003C5B9E" w:rsidRPr="003C5B9E" w:rsidRDefault="00C968E0" w:rsidP="00C968E0">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466A6F37" w14:textId="77777777" w:rsidTr="00C91C15">
        <w:trPr>
          <w:cantSplit/>
        </w:trPr>
        <w:tc>
          <w:tcPr>
            <w:tcW w:w="4606" w:type="dxa"/>
            <w:shd w:val="clear" w:color="auto" w:fill="auto"/>
          </w:tcPr>
          <w:p w14:paraId="7055B3F0" w14:textId="77777777" w:rsidR="003C5B9E" w:rsidRPr="003C5B9E" w:rsidRDefault="00C968E0"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sidR="00546214">
              <w:rPr>
                <w:rFonts w:ascii="Arial" w:hAnsi="Arial" w:cs="Arial"/>
                <w:szCs w:val="22"/>
              </w:rPr>
              <w:fldChar w:fldCharType="begin">
                <w:ffData>
                  <w:name w:val=""/>
                  <w:enabled w:val="0"/>
                  <w:calcOnExit w:val="0"/>
                  <w:textInput/>
                </w:ffData>
              </w:fldChar>
            </w:r>
            <w:r w:rsidR="00546214">
              <w:rPr>
                <w:rFonts w:ascii="Arial" w:hAnsi="Arial" w:cs="Arial"/>
                <w:szCs w:val="22"/>
              </w:rPr>
              <w:instrText xml:space="preserve"> FORMTEXT </w:instrText>
            </w:r>
            <w:r w:rsidR="00546214">
              <w:rPr>
                <w:rFonts w:ascii="Arial" w:hAnsi="Arial" w:cs="Arial"/>
                <w:szCs w:val="22"/>
              </w:rPr>
            </w:r>
            <w:r w:rsidR="00546214">
              <w:rPr>
                <w:rFonts w:ascii="Arial" w:hAnsi="Arial" w:cs="Arial"/>
                <w:szCs w:val="22"/>
              </w:rPr>
              <w:fldChar w:fldCharType="separate"/>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szCs w:val="22"/>
              </w:rPr>
              <w:fldChar w:fldCharType="end"/>
            </w:r>
          </w:p>
        </w:tc>
        <w:tc>
          <w:tcPr>
            <w:tcW w:w="4606" w:type="dxa"/>
            <w:shd w:val="clear" w:color="auto" w:fill="auto"/>
          </w:tcPr>
          <w:p w14:paraId="22E5012A" w14:textId="77777777" w:rsidR="003C5B9E" w:rsidRPr="003C5B9E" w:rsidRDefault="00C968E0" w:rsidP="00F72677">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sidR="00F72677">
              <w:rPr>
                <w:rFonts w:ascii="Arial" w:hAnsi="Arial" w:cs="Arial"/>
                <w:szCs w:val="22"/>
              </w:rPr>
              <w:fldChar w:fldCharType="begin">
                <w:ffData>
                  <w:name w:val=""/>
                  <w:enabled w:val="0"/>
                  <w:calcOnExit w:val="0"/>
                  <w:textInput/>
                </w:ffData>
              </w:fldChar>
            </w:r>
            <w:r w:rsidR="00F72677">
              <w:rPr>
                <w:rFonts w:ascii="Arial" w:hAnsi="Arial" w:cs="Arial"/>
                <w:szCs w:val="22"/>
              </w:rPr>
              <w:instrText xml:space="preserve"> FORMTEXT </w:instrText>
            </w:r>
            <w:r w:rsidR="00F72677">
              <w:rPr>
                <w:rFonts w:ascii="Arial" w:hAnsi="Arial" w:cs="Arial"/>
                <w:szCs w:val="22"/>
              </w:rPr>
            </w:r>
            <w:r w:rsidR="00F72677">
              <w:rPr>
                <w:rFonts w:ascii="Arial" w:hAnsi="Arial" w:cs="Arial"/>
                <w:szCs w:val="22"/>
              </w:rPr>
              <w:fldChar w:fldCharType="separate"/>
            </w:r>
            <w:r w:rsidR="00F72677">
              <w:rPr>
                <w:rFonts w:ascii="Arial" w:hAnsi="Arial" w:cs="Arial"/>
                <w:noProof/>
                <w:szCs w:val="22"/>
              </w:rPr>
              <w:t> </w:t>
            </w:r>
            <w:r w:rsidR="00F72677">
              <w:rPr>
                <w:rFonts w:ascii="Arial" w:hAnsi="Arial" w:cs="Arial"/>
                <w:noProof/>
                <w:szCs w:val="22"/>
              </w:rPr>
              <w:t> </w:t>
            </w:r>
            <w:r w:rsidR="00F72677">
              <w:rPr>
                <w:rFonts w:ascii="Arial" w:hAnsi="Arial" w:cs="Arial"/>
                <w:noProof/>
                <w:szCs w:val="22"/>
              </w:rPr>
              <w:t> </w:t>
            </w:r>
            <w:r w:rsidR="00F72677">
              <w:rPr>
                <w:rFonts w:ascii="Arial" w:hAnsi="Arial" w:cs="Arial"/>
                <w:noProof/>
                <w:szCs w:val="22"/>
              </w:rPr>
              <w:t> </w:t>
            </w:r>
            <w:r w:rsidR="00F72677">
              <w:rPr>
                <w:rFonts w:ascii="Arial" w:hAnsi="Arial" w:cs="Arial"/>
                <w:noProof/>
                <w:szCs w:val="22"/>
              </w:rPr>
              <w:t> </w:t>
            </w:r>
            <w:r w:rsidR="00F72677">
              <w:rPr>
                <w:rFonts w:ascii="Arial" w:hAnsi="Arial" w:cs="Arial"/>
                <w:szCs w:val="22"/>
              </w:rPr>
              <w:fldChar w:fldCharType="end"/>
            </w:r>
          </w:p>
        </w:tc>
      </w:tr>
    </w:tbl>
    <w:p w14:paraId="7C396B57" w14:textId="77777777" w:rsidR="003C5B9E" w:rsidRPr="003C5B9E" w:rsidRDefault="003C5B9E" w:rsidP="003C5B9E">
      <w:pPr>
        <w:rPr>
          <w:rFonts w:ascii="Arial" w:hAnsi="Arial" w:cs="Arial"/>
          <w:szCs w:val="22"/>
        </w:rPr>
      </w:pPr>
    </w:p>
    <w:p w14:paraId="41D7EB0E"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13615B12" w14:textId="77777777" w:rsidR="003C5B9E" w:rsidRPr="003C5B9E" w:rsidRDefault="003C5B9E" w:rsidP="003C5B9E">
      <w:pPr>
        <w:rPr>
          <w:rFonts w:ascii="Arial" w:hAnsi="Arial" w:cs="Arial"/>
          <w:szCs w:val="22"/>
        </w:rPr>
      </w:pPr>
    </w:p>
    <w:p w14:paraId="18EF72FF" w14:textId="77777777" w:rsidR="003C5B9E" w:rsidRPr="003C5B9E" w:rsidRDefault="00546214"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351B4F9E" w14:textId="77777777" w:rsidR="003C5B9E" w:rsidRPr="003C5B9E" w:rsidRDefault="003C5B9E" w:rsidP="003C5B9E">
      <w:pPr>
        <w:rPr>
          <w:rFonts w:ascii="Arial" w:hAnsi="Arial" w:cs="Arial"/>
          <w:szCs w:val="22"/>
        </w:rPr>
      </w:pPr>
    </w:p>
    <w:p w14:paraId="73CA35F7"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Datenschutzfreundliche Voreinstellungen (Art. 25 Abs. 2 DSGVO);</w:t>
      </w:r>
    </w:p>
    <w:p w14:paraId="2F852F34" w14:textId="77777777" w:rsidR="003C5B9E" w:rsidRPr="00FB0BCC" w:rsidRDefault="003C5B9E" w:rsidP="003C5B9E">
      <w:pPr>
        <w:rPr>
          <w:rFonts w:ascii="Arial" w:hAnsi="Arial" w:cs="Arial"/>
          <w:szCs w:val="22"/>
        </w:rPr>
      </w:pPr>
      <w:r w:rsidRPr="00FB0BCC">
        <w:rPr>
          <w:rFonts w:ascii="Arial" w:hAnsi="Arial" w:cs="Arial"/>
          <w:szCs w:val="22"/>
        </w:rPr>
        <w:t>Privacy by design / Privacy by default</w:t>
      </w:r>
    </w:p>
    <w:p w14:paraId="2370BC14"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09561604" w14:textId="77777777" w:rsidTr="00C91C15">
        <w:trPr>
          <w:cantSplit/>
        </w:trPr>
        <w:tc>
          <w:tcPr>
            <w:tcW w:w="4606" w:type="dxa"/>
            <w:shd w:val="clear" w:color="auto" w:fill="auto"/>
          </w:tcPr>
          <w:p w14:paraId="36EC0B1B"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1872DB5C"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5D03294D" w14:textId="77777777" w:rsidTr="00C91C15">
        <w:trPr>
          <w:cantSplit/>
        </w:trPr>
        <w:tc>
          <w:tcPr>
            <w:tcW w:w="4606" w:type="dxa"/>
            <w:shd w:val="clear" w:color="auto" w:fill="auto"/>
          </w:tcPr>
          <w:p w14:paraId="469756C4"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Es werden nicht mehr personenbezogene</w:t>
            </w:r>
          </w:p>
          <w:p w14:paraId="36E889B3" w14:textId="77777777" w:rsidR="003C5B9E" w:rsidRPr="003C5B9E" w:rsidRDefault="003C5B9E" w:rsidP="00F31A6F">
            <w:pPr>
              <w:rPr>
                <w:rFonts w:ascii="Arial" w:hAnsi="Arial" w:cs="Arial"/>
                <w:szCs w:val="22"/>
              </w:rPr>
            </w:pPr>
            <w:r w:rsidRPr="003C5B9E">
              <w:rPr>
                <w:rFonts w:ascii="Arial" w:hAnsi="Arial" w:cs="Arial"/>
                <w:szCs w:val="22"/>
              </w:rPr>
              <w:t xml:space="preserve">      Daten erhoben, als für den jeweiligen Zweck</w:t>
            </w:r>
            <w:r w:rsidR="00F31A6F">
              <w:rPr>
                <w:rFonts w:ascii="Arial" w:hAnsi="Arial" w:cs="Arial"/>
                <w:szCs w:val="22"/>
              </w:rPr>
              <w:t xml:space="preserve"> </w:t>
            </w:r>
            <w:r w:rsidRPr="003C5B9E">
              <w:rPr>
                <w:rFonts w:ascii="Arial" w:hAnsi="Arial" w:cs="Arial"/>
                <w:szCs w:val="22"/>
              </w:rPr>
              <w:t>erforderlich sind</w:t>
            </w:r>
          </w:p>
        </w:tc>
        <w:tc>
          <w:tcPr>
            <w:tcW w:w="4606" w:type="dxa"/>
            <w:shd w:val="clear" w:color="auto" w:fill="auto"/>
          </w:tcPr>
          <w:p w14:paraId="11F77278"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5CEF2249" w14:textId="77777777" w:rsidR="003C5B9E" w:rsidRPr="003C5B9E" w:rsidRDefault="003C5B9E" w:rsidP="00C91C15">
            <w:pPr>
              <w:rPr>
                <w:rFonts w:ascii="Arial" w:hAnsi="Arial" w:cs="Arial"/>
                <w:szCs w:val="22"/>
              </w:rPr>
            </w:pPr>
          </w:p>
        </w:tc>
      </w:tr>
      <w:tr w:rsidR="003C5B9E" w:rsidRPr="003C5B9E" w14:paraId="3DD1DF6D" w14:textId="77777777" w:rsidTr="00C91C15">
        <w:trPr>
          <w:cantSplit/>
        </w:trPr>
        <w:tc>
          <w:tcPr>
            <w:tcW w:w="4606" w:type="dxa"/>
            <w:shd w:val="clear" w:color="auto" w:fill="auto"/>
          </w:tcPr>
          <w:p w14:paraId="5D54668F"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Einfache Ausübung des Widerrufrechts</w:t>
            </w:r>
          </w:p>
          <w:p w14:paraId="09EF51E5" w14:textId="77777777" w:rsidR="003C5B9E" w:rsidRPr="003C5B9E" w:rsidRDefault="003C5B9E" w:rsidP="00C91C15">
            <w:pPr>
              <w:rPr>
                <w:rFonts w:ascii="Arial" w:hAnsi="Arial" w:cs="Arial"/>
                <w:szCs w:val="22"/>
              </w:rPr>
            </w:pPr>
            <w:r w:rsidRPr="003C5B9E">
              <w:rPr>
                <w:rFonts w:ascii="Arial" w:hAnsi="Arial" w:cs="Arial"/>
                <w:szCs w:val="22"/>
              </w:rPr>
              <w:t xml:space="preserve">       des Betroffenen durch technische Maß-</w:t>
            </w:r>
          </w:p>
          <w:p w14:paraId="3D257EC8" w14:textId="77777777" w:rsidR="003C5B9E" w:rsidRPr="003C5B9E" w:rsidRDefault="003C5B9E" w:rsidP="00C91C15">
            <w:pPr>
              <w:rPr>
                <w:rFonts w:ascii="Arial" w:hAnsi="Arial" w:cs="Arial"/>
                <w:szCs w:val="22"/>
              </w:rPr>
            </w:pPr>
            <w:r w:rsidRPr="003C5B9E">
              <w:rPr>
                <w:rFonts w:ascii="Arial" w:hAnsi="Arial" w:cs="Arial"/>
                <w:szCs w:val="22"/>
              </w:rPr>
              <w:t xml:space="preserve">       nahmen</w:t>
            </w:r>
          </w:p>
        </w:tc>
        <w:tc>
          <w:tcPr>
            <w:tcW w:w="4606" w:type="dxa"/>
            <w:shd w:val="clear" w:color="auto" w:fill="auto"/>
          </w:tcPr>
          <w:p w14:paraId="627D8829"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04DD6E01" w14:textId="77777777" w:rsidR="003C5B9E" w:rsidRPr="003C5B9E" w:rsidRDefault="003C5B9E" w:rsidP="00C91C15">
            <w:pPr>
              <w:rPr>
                <w:rFonts w:ascii="Arial" w:hAnsi="Arial" w:cs="Arial"/>
                <w:szCs w:val="22"/>
              </w:rPr>
            </w:pPr>
          </w:p>
        </w:tc>
      </w:tr>
      <w:tr w:rsidR="003C5B9E" w:rsidRPr="003C5B9E" w14:paraId="05DC6CFB" w14:textId="77777777" w:rsidTr="00C91C15">
        <w:trPr>
          <w:cantSplit/>
        </w:trPr>
        <w:tc>
          <w:tcPr>
            <w:tcW w:w="4606" w:type="dxa"/>
            <w:shd w:val="clear" w:color="auto" w:fill="auto"/>
          </w:tcPr>
          <w:p w14:paraId="377521E1" w14:textId="77777777" w:rsidR="003C5B9E" w:rsidRPr="003C5B9E" w:rsidRDefault="00C968E0"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sidR="00546214">
              <w:rPr>
                <w:rFonts w:ascii="Arial" w:hAnsi="Arial" w:cs="Arial"/>
                <w:szCs w:val="22"/>
              </w:rPr>
              <w:fldChar w:fldCharType="begin">
                <w:ffData>
                  <w:name w:val=""/>
                  <w:enabled w:val="0"/>
                  <w:calcOnExit w:val="0"/>
                  <w:textInput/>
                </w:ffData>
              </w:fldChar>
            </w:r>
            <w:r w:rsidR="00546214">
              <w:rPr>
                <w:rFonts w:ascii="Arial" w:hAnsi="Arial" w:cs="Arial"/>
                <w:szCs w:val="22"/>
              </w:rPr>
              <w:instrText xml:space="preserve"> FORMTEXT </w:instrText>
            </w:r>
            <w:r w:rsidR="00546214">
              <w:rPr>
                <w:rFonts w:ascii="Arial" w:hAnsi="Arial" w:cs="Arial"/>
                <w:szCs w:val="22"/>
              </w:rPr>
            </w:r>
            <w:r w:rsidR="00546214">
              <w:rPr>
                <w:rFonts w:ascii="Arial" w:hAnsi="Arial" w:cs="Arial"/>
                <w:szCs w:val="22"/>
              </w:rPr>
              <w:fldChar w:fldCharType="separate"/>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noProof/>
                <w:szCs w:val="22"/>
              </w:rPr>
              <w:t> </w:t>
            </w:r>
            <w:r w:rsidR="00546214">
              <w:rPr>
                <w:rFonts w:ascii="Arial" w:hAnsi="Arial" w:cs="Arial"/>
                <w:szCs w:val="22"/>
              </w:rPr>
              <w:fldChar w:fldCharType="end"/>
            </w:r>
          </w:p>
        </w:tc>
        <w:tc>
          <w:tcPr>
            <w:tcW w:w="4606" w:type="dxa"/>
            <w:shd w:val="clear" w:color="auto" w:fill="auto"/>
          </w:tcPr>
          <w:p w14:paraId="23A180F1"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r w:rsidR="003C5B9E" w:rsidRPr="003C5B9E" w14:paraId="7DBE2484" w14:textId="77777777" w:rsidTr="00C91C15">
        <w:trPr>
          <w:cantSplit/>
        </w:trPr>
        <w:tc>
          <w:tcPr>
            <w:tcW w:w="4606" w:type="dxa"/>
            <w:shd w:val="clear" w:color="auto" w:fill="auto"/>
          </w:tcPr>
          <w:p w14:paraId="744D7AF9" w14:textId="77777777" w:rsidR="003C5B9E" w:rsidRPr="003C5B9E" w:rsidRDefault="00546214" w:rsidP="00546214">
            <w:pPr>
              <w:rPr>
                <w:rFonts w:ascii="Arial" w:hAnsi="Arial" w:cs="Arial"/>
                <w:szCs w:val="22"/>
              </w:rPr>
            </w:pPr>
            <w:r>
              <w:rPr>
                <w:rFonts w:ascii="Arial" w:hAnsi="Arial" w:cs="Arial"/>
                <w:szCs w:val="22"/>
              </w:rPr>
              <w:lastRenderedPageBreak/>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5B739F96"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r>
    </w:tbl>
    <w:p w14:paraId="028BD2CB" w14:textId="77777777" w:rsidR="003C5B9E" w:rsidRPr="003C5B9E" w:rsidRDefault="003C5B9E" w:rsidP="003C5B9E">
      <w:pPr>
        <w:rPr>
          <w:rFonts w:ascii="Arial" w:hAnsi="Arial" w:cs="Arial"/>
          <w:szCs w:val="22"/>
        </w:rPr>
      </w:pPr>
    </w:p>
    <w:p w14:paraId="49226C85"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48A9FBB1" w14:textId="77777777" w:rsidR="003C5B9E" w:rsidRPr="003C5B9E" w:rsidRDefault="003C5B9E" w:rsidP="003C5B9E">
      <w:pPr>
        <w:rPr>
          <w:rFonts w:ascii="Arial" w:hAnsi="Arial" w:cs="Arial"/>
          <w:szCs w:val="22"/>
        </w:rPr>
      </w:pPr>
    </w:p>
    <w:p w14:paraId="3C2989D2" w14:textId="77777777" w:rsidR="003C5B9E" w:rsidRPr="003C5B9E" w:rsidRDefault="00546214" w:rsidP="003C5B9E">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209912EF" w14:textId="77777777" w:rsidR="003C5B9E" w:rsidRPr="003C5B9E" w:rsidRDefault="003C5B9E" w:rsidP="003C5B9E">
      <w:pPr>
        <w:rPr>
          <w:rFonts w:ascii="Arial" w:hAnsi="Arial" w:cs="Arial"/>
          <w:szCs w:val="22"/>
        </w:rPr>
      </w:pPr>
    </w:p>
    <w:p w14:paraId="2B7825E7" w14:textId="77777777" w:rsidR="003C5B9E" w:rsidRPr="003C5B9E" w:rsidRDefault="003C5B9E" w:rsidP="00913B47">
      <w:pPr>
        <w:pStyle w:val="berschrift21"/>
        <w:numPr>
          <w:ilvl w:val="1"/>
          <w:numId w:val="4"/>
        </w:numPr>
        <w:tabs>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color w:val="000000" w:themeColor="text1"/>
        </w:rPr>
      </w:pPr>
      <w:r w:rsidRPr="003C5B9E">
        <w:rPr>
          <w:rFonts w:ascii="Arial" w:hAnsi="Arial" w:cs="Arial"/>
          <w:color w:val="000000" w:themeColor="text1"/>
        </w:rPr>
        <w:t>Auftragskontrolle (Outsourcing an Dritte)</w:t>
      </w:r>
    </w:p>
    <w:p w14:paraId="3B52E8E8" w14:textId="77777777" w:rsidR="003C5B9E" w:rsidRPr="003C5B9E" w:rsidRDefault="003C5B9E" w:rsidP="003C5B9E">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3C5B9E" w:rsidRPr="003C5B9E" w14:paraId="3B21F7DF" w14:textId="77777777" w:rsidTr="00C91C15">
        <w:trPr>
          <w:cantSplit/>
        </w:trPr>
        <w:tc>
          <w:tcPr>
            <w:tcW w:w="4606" w:type="dxa"/>
            <w:shd w:val="clear" w:color="auto" w:fill="auto"/>
          </w:tcPr>
          <w:p w14:paraId="76BDEBE3" w14:textId="77777777" w:rsidR="003C5B9E" w:rsidRPr="003C5B9E" w:rsidRDefault="003C5B9E" w:rsidP="00C91C15">
            <w:pPr>
              <w:rPr>
                <w:rFonts w:ascii="Arial" w:hAnsi="Arial" w:cs="Arial"/>
                <w:b/>
                <w:szCs w:val="22"/>
              </w:rPr>
            </w:pPr>
            <w:r w:rsidRPr="003C5B9E">
              <w:rPr>
                <w:rFonts w:ascii="Arial" w:hAnsi="Arial" w:cs="Arial"/>
                <w:b/>
                <w:szCs w:val="22"/>
              </w:rPr>
              <w:t>Technische Maßnahmen</w:t>
            </w:r>
          </w:p>
        </w:tc>
        <w:tc>
          <w:tcPr>
            <w:tcW w:w="4606" w:type="dxa"/>
            <w:shd w:val="clear" w:color="auto" w:fill="auto"/>
          </w:tcPr>
          <w:p w14:paraId="6F0F5AF9" w14:textId="77777777" w:rsidR="003C5B9E" w:rsidRPr="003C5B9E" w:rsidRDefault="003C5B9E" w:rsidP="00C91C15">
            <w:pPr>
              <w:rPr>
                <w:rFonts w:ascii="Arial" w:hAnsi="Arial" w:cs="Arial"/>
                <w:b/>
                <w:szCs w:val="22"/>
              </w:rPr>
            </w:pPr>
            <w:r w:rsidRPr="003C5B9E">
              <w:rPr>
                <w:rFonts w:ascii="Arial" w:hAnsi="Arial" w:cs="Arial"/>
                <w:b/>
                <w:szCs w:val="22"/>
              </w:rPr>
              <w:t>Organisatorische Maßnahmen</w:t>
            </w:r>
          </w:p>
        </w:tc>
      </w:tr>
      <w:tr w:rsidR="003C5B9E" w:rsidRPr="003C5B9E" w14:paraId="1AC5BC4E" w14:textId="77777777" w:rsidTr="00C91C15">
        <w:trPr>
          <w:cantSplit/>
        </w:trPr>
        <w:tc>
          <w:tcPr>
            <w:tcW w:w="4606" w:type="dxa"/>
            <w:shd w:val="clear" w:color="auto" w:fill="auto"/>
          </w:tcPr>
          <w:p w14:paraId="212EF1C4"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20FDB82F"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Vorherige Prüfung der vom Auftrag-</w:t>
            </w:r>
          </w:p>
          <w:p w14:paraId="408F9D98" w14:textId="77777777" w:rsidR="003C5B9E" w:rsidRPr="003C5B9E" w:rsidRDefault="003C5B9E" w:rsidP="00C91C15">
            <w:pPr>
              <w:rPr>
                <w:rFonts w:ascii="Arial" w:hAnsi="Arial" w:cs="Arial"/>
                <w:szCs w:val="22"/>
              </w:rPr>
            </w:pPr>
            <w:r w:rsidRPr="003C5B9E">
              <w:rPr>
                <w:rFonts w:ascii="Arial" w:hAnsi="Arial" w:cs="Arial"/>
                <w:szCs w:val="22"/>
              </w:rPr>
              <w:t xml:space="preserve">      nehmer getroffenen Sicherheitsmaß-</w:t>
            </w:r>
          </w:p>
          <w:p w14:paraId="609DA4BC" w14:textId="77777777" w:rsidR="003C5B9E" w:rsidRPr="003C5B9E" w:rsidRDefault="003C5B9E" w:rsidP="00C91C15">
            <w:pPr>
              <w:rPr>
                <w:rFonts w:ascii="Arial" w:hAnsi="Arial" w:cs="Arial"/>
                <w:szCs w:val="22"/>
              </w:rPr>
            </w:pPr>
            <w:r w:rsidRPr="003C5B9E">
              <w:rPr>
                <w:rFonts w:ascii="Arial" w:hAnsi="Arial" w:cs="Arial"/>
                <w:szCs w:val="22"/>
              </w:rPr>
              <w:t xml:space="preserve">      nahmen und deren Dokumentation</w:t>
            </w:r>
          </w:p>
        </w:tc>
      </w:tr>
      <w:tr w:rsidR="003C5B9E" w:rsidRPr="003C5B9E" w14:paraId="0B80CC19" w14:textId="77777777" w:rsidTr="00C91C15">
        <w:trPr>
          <w:cantSplit/>
        </w:trPr>
        <w:tc>
          <w:tcPr>
            <w:tcW w:w="4606" w:type="dxa"/>
            <w:shd w:val="clear" w:color="auto" w:fill="auto"/>
          </w:tcPr>
          <w:p w14:paraId="2ED5C76A"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5A50077F"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Auswahl des Auftragnehmers unter</w:t>
            </w:r>
          </w:p>
          <w:p w14:paraId="4B3C72BF" w14:textId="77777777" w:rsidR="003C5B9E" w:rsidRPr="003C5B9E" w:rsidRDefault="003C5B9E" w:rsidP="00C91C15">
            <w:pPr>
              <w:rPr>
                <w:rFonts w:ascii="Arial" w:hAnsi="Arial" w:cs="Arial"/>
                <w:szCs w:val="22"/>
              </w:rPr>
            </w:pPr>
            <w:r w:rsidRPr="003C5B9E">
              <w:rPr>
                <w:rFonts w:ascii="Arial" w:hAnsi="Arial" w:cs="Arial"/>
                <w:szCs w:val="22"/>
              </w:rPr>
              <w:t xml:space="preserve">      Sorgfaltsgesichtspunkten (gerade in </w:t>
            </w:r>
          </w:p>
          <w:p w14:paraId="690ADA88" w14:textId="77777777" w:rsidR="003C5B9E" w:rsidRPr="003C5B9E" w:rsidRDefault="003C5B9E" w:rsidP="00C91C15">
            <w:pPr>
              <w:rPr>
                <w:rFonts w:ascii="Arial" w:hAnsi="Arial" w:cs="Arial"/>
                <w:szCs w:val="22"/>
              </w:rPr>
            </w:pPr>
            <w:r w:rsidRPr="003C5B9E">
              <w:rPr>
                <w:rFonts w:ascii="Arial" w:hAnsi="Arial" w:cs="Arial"/>
                <w:szCs w:val="22"/>
              </w:rPr>
              <w:t xml:space="preserve">      Bezug auf Datenschutz und Datensicher-</w:t>
            </w:r>
          </w:p>
          <w:p w14:paraId="606E88BE" w14:textId="77777777" w:rsidR="003C5B9E" w:rsidRPr="003C5B9E" w:rsidRDefault="003C5B9E" w:rsidP="00C91C15">
            <w:pPr>
              <w:rPr>
                <w:rFonts w:ascii="Arial" w:hAnsi="Arial" w:cs="Arial"/>
                <w:szCs w:val="22"/>
              </w:rPr>
            </w:pPr>
            <w:r w:rsidRPr="003C5B9E">
              <w:rPr>
                <w:rFonts w:ascii="Arial" w:hAnsi="Arial" w:cs="Arial"/>
                <w:szCs w:val="22"/>
              </w:rPr>
              <w:t xml:space="preserve">      heit</w:t>
            </w:r>
          </w:p>
        </w:tc>
      </w:tr>
      <w:tr w:rsidR="003C5B9E" w:rsidRPr="003C5B9E" w14:paraId="463D46FE" w14:textId="77777777" w:rsidTr="00C91C15">
        <w:trPr>
          <w:cantSplit/>
        </w:trPr>
        <w:tc>
          <w:tcPr>
            <w:tcW w:w="4606" w:type="dxa"/>
            <w:shd w:val="clear" w:color="auto" w:fill="auto"/>
          </w:tcPr>
          <w:p w14:paraId="6722A436"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702903F"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Abschluss der notwendigen Vereinbarung</w:t>
            </w:r>
          </w:p>
          <w:p w14:paraId="7864988D" w14:textId="77777777" w:rsidR="003C5B9E" w:rsidRPr="003C5B9E" w:rsidRDefault="003C5B9E" w:rsidP="00F31A6F">
            <w:pPr>
              <w:rPr>
                <w:rFonts w:ascii="Arial" w:hAnsi="Arial" w:cs="Arial"/>
                <w:szCs w:val="22"/>
              </w:rPr>
            </w:pPr>
            <w:r w:rsidRPr="003C5B9E">
              <w:rPr>
                <w:rFonts w:ascii="Arial" w:hAnsi="Arial" w:cs="Arial"/>
                <w:szCs w:val="22"/>
              </w:rPr>
              <w:t xml:space="preserve">      zur Auftragsverarbeitung bzw. EU Standard</w:t>
            </w:r>
            <w:r w:rsidR="00F31A6F">
              <w:rPr>
                <w:rFonts w:ascii="Arial" w:hAnsi="Arial" w:cs="Arial"/>
                <w:szCs w:val="22"/>
              </w:rPr>
              <w:t>v</w:t>
            </w:r>
            <w:r w:rsidRPr="003C5B9E">
              <w:rPr>
                <w:rFonts w:ascii="Arial" w:hAnsi="Arial" w:cs="Arial"/>
                <w:szCs w:val="22"/>
              </w:rPr>
              <w:t>ertragsklauseln</w:t>
            </w:r>
          </w:p>
        </w:tc>
      </w:tr>
      <w:tr w:rsidR="003C5B9E" w:rsidRPr="003C5B9E" w14:paraId="6842871D" w14:textId="77777777" w:rsidTr="00C91C15">
        <w:trPr>
          <w:cantSplit/>
        </w:trPr>
        <w:tc>
          <w:tcPr>
            <w:tcW w:w="4606" w:type="dxa"/>
            <w:shd w:val="clear" w:color="auto" w:fill="auto"/>
          </w:tcPr>
          <w:p w14:paraId="37D95C29"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28B15B3A"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Schriftliche Weisungen an den Auftrag-</w:t>
            </w:r>
          </w:p>
          <w:p w14:paraId="37057ABD" w14:textId="77777777" w:rsidR="003C5B9E" w:rsidRPr="003C5B9E" w:rsidRDefault="003C5B9E" w:rsidP="00C91C15">
            <w:pPr>
              <w:rPr>
                <w:rFonts w:ascii="Arial" w:hAnsi="Arial" w:cs="Arial"/>
                <w:szCs w:val="22"/>
              </w:rPr>
            </w:pPr>
            <w:r w:rsidRPr="003C5B9E">
              <w:rPr>
                <w:rFonts w:ascii="Arial" w:hAnsi="Arial" w:cs="Arial"/>
                <w:szCs w:val="22"/>
              </w:rPr>
              <w:t xml:space="preserve">      nehmer </w:t>
            </w:r>
          </w:p>
        </w:tc>
      </w:tr>
      <w:tr w:rsidR="003C5B9E" w:rsidRPr="003C5B9E" w14:paraId="09C3D4A3" w14:textId="77777777" w:rsidTr="00C91C15">
        <w:trPr>
          <w:cantSplit/>
        </w:trPr>
        <w:tc>
          <w:tcPr>
            <w:tcW w:w="4606" w:type="dxa"/>
            <w:shd w:val="clear" w:color="auto" w:fill="auto"/>
          </w:tcPr>
          <w:p w14:paraId="5B46574C"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48FF0CD"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Verpflichtung der Mitarbeiter des Auftrag-</w:t>
            </w:r>
          </w:p>
          <w:p w14:paraId="1115BB6C" w14:textId="77777777" w:rsidR="003C5B9E" w:rsidRPr="003C5B9E" w:rsidRDefault="003C5B9E" w:rsidP="00C91C15">
            <w:pPr>
              <w:rPr>
                <w:rFonts w:ascii="Arial" w:hAnsi="Arial" w:cs="Arial"/>
                <w:szCs w:val="22"/>
              </w:rPr>
            </w:pPr>
            <w:r w:rsidRPr="003C5B9E">
              <w:rPr>
                <w:rFonts w:ascii="Arial" w:hAnsi="Arial" w:cs="Arial"/>
                <w:szCs w:val="22"/>
              </w:rPr>
              <w:t xml:space="preserve">      nehmers auf Datengeheimnis</w:t>
            </w:r>
          </w:p>
        </w:tc>
      </w:tr>
      <w:tr w:rsidR="003C5B9E" w:rsidRPr="003C5B9E" w14:paraId="7CEEF3D8" w14:textId="77777777" w:rsidTr="00C91C15">
        <w:trPr>
          <w:cantSplit/>
        </w:trPr>
        <w:tc>
          <w:tcPr>
            <w:tcW w:w="4606" w:type="dxa"/>
            <w:shd w:val="clear" w:color="auto" w:fill="auto"/>
          </w:tcPr>
          <w:p w14:paraId="38C11FBF"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63EBB482"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Verpflichtung zur Bestellung eines Daten-</w:t>
            </w:r>
          </w:p>
          <w:p w14:paraId="6478BC10" w14:textId="77777777" w:rsidR="003C5B9E" w:rsidRPr="003C5B9E" w:rsidRDefault="003C5B9E" w:rsidP="00C91C15">
            <w:pPr>
              <w:rPr>
                <w:rFonts w:ascii="Arial" w:hAnsi="Arial" w:cs="Arial"/>
                <w:szCs w:val="22"/>
              </w:rPr>
            </w:pPr>
            <w:r w:rsidRPr="003C5B9E">
              <w:rPr>
                <w:rFonts w:ascii="Arial" w:hAnsi="Arial" w:cs="Arial"/>
                <w:szCs w:val="22"/>
              </w:rPr>
              <w:t xml:space="preserve">      schutzbeauftragten durch den Auftrag-</w:t>
            </w:r>
          </w:p>
          <w:p w14:paraId="06D38DAE" w14:textId="77777777" w:rsidR="003C5B9E" w:rsidRPr="003C5B9E" w:rsidRDefault="003C5B9E" w:rsidP="00C91C15">
            <w:pPr>
              <w:rPr>
                <w:rFonts w:ascii="Arial" w:hAnsi="Arial" w:cs="Arial"/>
                <w:szCs w:val="22"/>
              </w:rPr>
            </w:pPr>
            <w:r w:rsidRPr="003C5B9E">
              <w:rPr>
                <w:rFonts w:ascii="Arial" w:hAnsi="Arial" w:cs="Arial"/>
                <w:szCs w:val="22"/>
              </w:rPr>
              <w:t xml:space="preserve">      nehmer bei Vorliegen Bestellpflicht</w:t>
            </w:r>
          </w:p>
        </w:tc>
      </w:tr>
      <w:tr w:rsidR="003C5B9E" w:rsidRPr="003C5B9E" w14:paraId="7F10D0F3" w14:textId="77777777" w:rsidTr="00C91C15">
        <w:trPr>
          <w:cantSplit/>
        </w:trPr>
        <w:tc>
          <w:tcPr>
            <w:tcW w:w="4606" w:type="dxa"/>
            <w:shd w:val="clear" w:color="auto" w:fill="auto"/>
          </w:tcPr>
          <w:p w14:paraId="760DA90A"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051AE357"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Vereinbarung wirksamer Kontrollrechte</w:t>
            </w:r>
          </w:p>
          <w:p w14:paraId="73903A13" w14:textId="77777777" w:rsidR="003C5B9E" w:rsidRPr="003C5B9E" w:rsidRDefault="003C5B9E" w:rsidP="00C91C15">
            <w:pPr>
              <w:rPr>
                <w:rFonts w:ascii="Arial" w:hAnsi="Arial" w:cs="Arial"/>
                <w:szCs w:val="22"/>
              </w:rPr>
            </w:pPr>
            <w:r w:rsidRPr="003C5B9E">
              <w:rPr>
                <w:rFonts w:ascii="Arial" w:hAnsi="Arial" w:cs="Arial"/>
                <w:szCs w:val="22"/>
              </w:rPr>
              <w:t xml:space="preserve">      gegenüber dem Auftragnehmer</w:t>
            </w:r>
          </w:p>
        </w:tc>
      </w:tr>
      <w:tr w:rsidR="003C5B9E" w:rsidRPr="003C5B9E" w14:paraId="71F64803" w14:textId="77777777" w:rsidTr="00C91C15">
        <w:trPr>
          <w:cantSplit/>
        </w:trPr>
        <w:tc>
          <w:tcPr>
            <w:tcW w:w="4606" w:type="dxa"/>
            <w:shd w:val="clear" w:color="auto" w:fill="auto"/>
          </w:tcPr>
          <w:p w14:paraId="432D09C4"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31DC780D"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1"/>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Regelung zum Einsatz weiterer Sub-</w:t>
            </w:r>
            <w:r w:rsidR="003C5B9E" w:rsidRPr="003C5B9E">
              <w:rPr>
                <w:rFonts w:ascii="Arial" w:hAnsi="Arial" w:cs="Arial"/>
                <w:szCs w:val="22"/>
              </w:rPr>
              <w:br/>
              <w:t xml:space="preserve">       unternehmer</w:t>
            </w:r>
          </w:p>
        </w:tc>
      </w:tr>
      <w:tr w:rsidR="003C5B9E" w:rsidRPr="003C5B9E" w14:paraId="37D83A91" w14:textId="77777777" w:rsidTr="00C91C15">
        <w:trPr>
          <w:cantSplit/>
        </w:trPr>
        <w:tc>
          <w:tcPr>
            <w:tcW w:w="4606" w:type="dxa"/>
            <w:shd w:val="clear" w:color="auto" w:fill="auto"/>
          </w:tcPr>
          <w:p w14:paraId="10358B43"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712C39AA" w14:textId="77777777" w:rsidR="003C5B9E" w:rsidRPr="003C5B9E" w:rsidRDefault="00546214" w:rsidP="00C91C15">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Sicherstellung der Vernichtung von Daten</w:t>
            </w:r>
          </w:p>
          <w:p w14:paraId="48AD3507" w14:textId="77777777" w:rsidR="003C5B9E" w:rsidRPr="003C5B9E" w:rsidRDefault="003C5B9E" w:rsidP="00C91C15">
            <w:pPr>
              <w:rPr>
                <w:rFonts w:ascii="Arial" w:hAnsi="Arial" w:cs="Arial"/>
                <w:szCs w:val="22"/>
              </w:rPr>
            </w:pPr>
            <w:r w:rsidRPr="003C5B9E">
              <w:rPr>
                <w:rFonts w:ascii="Arial" w:hAnsi="Arial" w:cs="Arial"/>
                <w:szCs w:val="22"/>
              </w:rPr>
              <w:t xml:space="preserve">      nach Beendigung des Auftrags</w:t>
            </w:r>
          </w:p>
        </w:tc>
      </w:tr>
      <w:tr w:rsidR="003C5B9E" w:rsidRPr="003C5B9E" w14:paraId="4889B4AC" w14:textId="77777777" w:rsidTr="00C91C15">
        <w:trPr>
          <w:cantSplit/>
        </w:trPr>
        <w:tc>
          <w:tcPr>
            <w:tcW w:w="4606" w:type="dxa"/>
            <w:shd w:val="clear" w:color="auto" w:fill="auto"/>
          </w:tcPr>
          <w:p w14:paraId="7D4B8B2A" w14:textId="77777777" w:rsidR="003C5B9E" w:rsidRPr="003C5B9E" w:rsidRDefault="00546214" w:rsidP="00546214">
            <w:pPr>
              <w:rPr>
                <w:rFonts w:ascii="Arial" w:hAnsi="Arial" w:cs="Arial"/>
                <w:szCs w:val="22"/>
              </w:rPr>
            </w:pPr>
            <w:r>
              <w:rPr>
                <w:rFonts w:ascii="Arial" w:hAnsi="Arial" w:cs="Arial"/>
                <w:szCs w:val="22"/>
              </w:rPr>
              <w:fldChar w:fldCharType="begin">
                <w:ffData>
                  <w:name w:val=""/>
                  <w:enabled w:val="0"/>
                  <w:calcOnExit w:val="0"/>
                  <w:checkBox>
                    <w:sizeAuto/>
                    <w:default w:val="0"/>
                  </w:checkBox>
                </w:ffData>
              </w:fldChar>
            </w:r>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r w:rsidR="003C5B9E" w:rsidRPr="003C5B9E">
              <w:rPr>
                <w:rFonts w:ascii="Arial" w:hAnsi="Arial" w:cs="Arial"/>
                <w:szCs w:val="22"/>
              </w:rPr>
              <w:t xml:space="preserve"> </w:t>
            </w: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4606" w:type="dxa"/>
            <w:shd w:val="clear" w:color="auto" w:fill="auto"/>
          </w:tcPr>
          <w:p w14:paraId="5626B6D4" w14:textId="77777777" w:rsidR="003C5B9E" w:rsidRPr="003C5B9E" w:rsidRDefault="00546214" w:rsidP="00C91C15">
            <w:pPr>
              <w:rPr>
                <w:rFonts w:ascii="Arial" w:hAnsi="Arial" w:cs="Arial"/>
                <w:szCs w:val="22"/>
              </w:rPr>
            </w:pPr>
            <w:r>
              <w:rPr>
                <w:rFonts w:ascii="Arial" w:hAnsi="Arial" w:cs="Arial"/>
                <w:szCs w:val="22"/>
              </w:rPr>
              <w:fldChar w:fldCharType="begin">
                <w:ffData>
                  <w:name w:val="Kontrollkästchen27"/>
                  <w:enabled w:val="0"/>
                  <w:calcOnExit w:val="0"/>
                  <w:checkBox>
                    <w:sizeAuto/>
                    <w:default w:val="0"/>
                  </w:checkBox>
                </w:ffData>
              </w:fldChar>
            </w:r>
            <w:bookmarkStart w:id="53" w:name="Kontrollkästchen27"/>
            <w:r>
              <w:rPr>
                <w:rFonts w:ascii="Arial" w:hAnsi="Arial" w:cs="Arial"/>
                <w:szCs w:val="22"/>
              </w:rPr>
              <w:instrText xml:space="preserve"> FORMCHECKBOX </w:instrText>
            </w:r>
            <w:r w:rsidR="002C4504">
              <w:rPr>
                <w:rFonts w:ascii="Arial" w:hAnsi="Arial" w:cs="Arial"/>
                <w:szCs w:val="22"/>
              </w:rPr>
            </w:r>
            <w:r w:rsidR="002C4504">
              <w:rPr>
                <w:rFonts w:ascii="Arial" w:hAnsi="Arial" w:cs="Arial"/>
                <w:szCs w:val="22"/>
              </w:rPr>
              <w:fldChar w:fldCharType="separate"/>
            </w:r>
            <w:r>
              <w:rPr>
                <w:rFonts w:ascii="Arial" w:hAnsi="Arial" w:cs="Arial"/>
                <w:szCs w:val="22"/>
              </w:rPr>
              <w:fldChar w:fldCharType="end"/>
            </w:r>
            <w:bookmarkEnd w:id="53"/>
            <w:r w:rsidR="003C5B9E" w:rsidRPr="003C5B9E">
              <w:rPr>
                <w:rFonts w:ascii="Arial" w:hAnsi="Arial" w:cs="Arial"/>
                <w:szCs w:val="22"/>
              </w:rPr>
              <w:t xml:space="preserve"> Bei längerer Zusammenarbeit: Laufende</w:t>
            </w:r>
          </w:p>
          <w:p w14:paraId="2640C480" w14:textId="77777777" w:rsidR="003C5B9E" w:rsidRPr="003C5B9E" w:rsidRDefault="003C5B9E" w:rsidP="00C91C15">
            <w:pPr>
              <w:rPr>
                <w:rFonts w:ascii="Arial" w:hAnsi="Arial" w:cs="Arial"/>
                <w:szCs w:val="22"/>
              </w:rPr>
            </w:pPr>
            <w:r w:rsidRPr="003C5B9E">
              <w:rPr>
                <w:rFonts w:ascii="Arial" w:hAnsi="Arial" w:cs="Arial"/>
                <w:szCs w:val="22"/>
              </w:rPr>
              <w:t xml:space="preserve">      Überprüfung des Auftragnehmers und</w:t>
            </w:r>
          </w:p>
          <w:p w14:paraId="1DBF220B" w14:textId="77777777" w:rsidR="003C5B9E" w:rsidRPr="003C5B9E" w:rsidRDefault="003C5B9E" w:rsidP="00C91C15">
            <w:pPr>
              <w:rPr>
                <w:rFonts w:ascii="Arial" w:hAnsi="Arial" w:cs="Arial"/>
                <w:szCs w:val="22"/>
              </w:rPr>
            </w:pPr>
            <w:r w:rsidRPr="003C5B9E">
              <w:rPr>
                <w:rFonts w:ascii="Arial" w:hAnsi="Arial" w:cs="Arial"/>
                <w:szCs w:val="22"/>
              </w:rPr>
              <w:t xml:space="preserve">      seines Schutzniveaus</w:t>
            </w:r>
          </w:p>
        </w:tc>
      </w:tr>
    </w:tbl>
    <w:p w14:paraId="65E4F88F" w14:textId="77777777" w:rsidR="003C5B9E" w:rsidRPr="003C5B9E" w:rsidRDefault="003C5B9E" w:rsidP="003C5B9E">
      <w:pPr>
        <w:rPr>
          <w:rFonts w:ascii="Arial" w:hAnsi="Arial" w:cs="Arial"/>
          <w:szCs w:val="22"/>
        </w:rPr>
      </w:pPr>
    </w:p>
    <w:p w14:paraId="1C206A21" w14:textId="77777777" w:rsidR="003C5B9E" w:rsidRPr="003C5B9E" w:rsidRDefault="003C5B9E" w:rsidP="003C5B9E">
      <w:pPr>
        <w:rPr>
          <w:rFonts w:ascii="Arial" w:hAnsi="Arial" w:cs="Arial"/>
          <w:szCs w:val="22"/>
        </w:rPr>
      </w:pPr>
      <w:r w:rsidRPr="003C5B9E">
        <w:rPr>
          <w:rFonts w:ascii="Arial" w:hAnsi="Arial" w:cs="Arial"/>
          <w:szCs w:val="22"/>
        </w:rPr>
        <w:t>Weitere Maßnahmen:</w:t>
      </w:r>
    </w:p>
    <w:p w14:paraId="22944836" w14:textId="77777777" w:rsidR="003C5B9E" w:rsidRPr="003C5B9E" w:rsidRDefault="003C5B9E" w:rsidP="003C5B9E">
      <w:pPr>
        <w:rPr>
          <w:rFonts w:ascii="Arial" w:hAnsi="Arial" w:cs="Arial"/>
          <w:szCs w:val="22"/>
        </w:rPr>
      </w:pPr>
    </w:p>
    <w:p w14:paraId="2DA2F963" w14:textId="77777777" w:rsidR="00931029" w:rsidRDefault="00546214" w:rsidP="00F31A6F">
      <w:pPr>
        <w:rPr>
          <w:rFonts w:ascii="Arial" w:hAnsi="Arial" w:cs="Arial"/>
          <w:szCs w:val="22"/>
        </w:rPr>
      </w:pPr>
      <w:r>
        <w:rPr>
          <w:rFonts w:ascii="Arial" w:hAnsi="Arial" w:cs="Arial"/>
          <w:szCs w:val="22"/>
        </w:rPr>
        <w:fldChar w:fldCharType="begin">
          <w:ffData>
            <w:name w:val=""/>
            <w:enabled w:val="0"/>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p w14:paraId="60462687" w14:textId="77777777" w:rsidR="00911658" w:rsidRDefault="00911658" w:rsidP="00F31A6F">
      <w:pPr>
        <w:rPr>
          <w:rFonts w:ascii="Arial" w:hAnsi="Arial" w:cs="Arial"/>
          <w:szCs w:val="22"/>
        </w:rPr>
      </w:pPr>
    </w:p>
    <w:p w14:paraId="7E40E188" w14:textId="77777777" w:rsidR="00911658" w:rsidRDefault="00911658" w:rsidP="00F31A6F">
      <w:pPr>
        <w:rPr>
          <w:rFonts w:ascii="Arial" w:hAnsi="Arial" w:cs="Arial"/>
          <w:szCs w:val="22"/>
        </w:rPr>
      </w:pPr>
    </w:p>
    <w:p w14:paraId="1A190C1B" w14:textId="77777777" w:rsidR="00911658" w:rsidRDefault="00911658" w:rsidP="00911658">
      <w:pPr>
        <w:jc w:val="center"/>
        <w:rPr>
          <w:rFonts w:ascii="Arial" w:hAnsi="Arial" w:cs="Arial"/>
          <w:b/>
          <w:sz w:val="32"/>
          <w:szCs w:val="32"/>
        </w:rPr>
      </w:pPr>
    </w:p>
    <w:p w14:paraId="4DF21849" w14:textId="77777777" w:rsidR="00911658" w:rsidRDefault="00911658" w:rsidP="00911658">
      <w:pPr>
        <w:jc w:val="center"/>
        <w:rPr>
          <w:rFonts w:ascii="Arial" w:hAnsi="Arial" w:cs="Arial"/>
          <w:b/>
          <w:sz w:val="32"/>
          <w:szCs w:val="32"/>
        </w:rPr>
      </w:pPr>
    </w:p>
    <w:p w14:paraId="5B9A965D" w14:textId="77777777" w:rsidR="00911658" w:rsidRPr="00911658" w:rsidRDefault="00911658" w:rsidP="00911658">
      <w:pPr>
        <w:jc w:val="center"/>
        <w:rPr>
          <w:rFonts w:ascii="Arial" w:hAnsi="Arial" w:cs="Arial"/>
          <w:b/>
          <w:sz w:val="32"/>
          <w:szCs w:val="32"/>
        </w:rPr>
      </w:pPr>
      <w:r w:rsidRPr="00911658">
        <w:rPr>
          <w:rFonts w:ascii="Arial" w:hAnsi="Arial" w:cs="Arial"/>
          <w:b/>
          <w:sz w:val="32"/>
          <w:szCs w:val="32"/>
        </w:rPr>
        <w:t>ENDE DES DOKUMENTS</w:t>
      </w:r>
    </w:p>
    <w:sectPr w:rsidR="00911658" w:rsidRPr="00911658" w:rsidSect="004D2EBB">
      <w:type w:val="continuous"/>
      <w:pgSz w:w="11906" w:h="16838"/>
      <w:pgMar w:top="2126" w:right="1133" w:bottom="1418" w:left="1418" w:header="72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4ED3C" w14:textId="77777777" w:rsidR="002C4504" w:rsidRDefault="002C4504" w:rsidP="007E2CAA">
      <w:r>
        <w:separator/>
      </w:r>
    </w:p>
  </w:endnote>
  <w:endnote w:type="continuationSeparator" w:id="0">
    <w:p w14:paraId="6ACFCA19" w14:textId="77777777" w:rsidR="002C4504" w:rsidRDefault="002C4504" w:rsidP="007E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Helvetica Neue">
    <w:altName w:val="Sylfaen"/>
    <w:charset w:val="00"/>
    <w:family w:val="roman"/>
    <w:pitch w:val="default"/>
  </w:font>
  <w:font w:name="ヒラギノ角ゴ Pro W3">
    <w:altName w:val="Yu Gothic"/>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4E5C" w14:textId="77777777" w:rsidR="00C968E0" w:rsidRDefault="002C4504" w:rsidP="00462239">
    <w:pPr>
      <w:pStyle w:val="berschrift1"/>
      <w:jc w:val="both"/>
      <w:rPr>
        <w:rFonts w:ascii="Arial" w:hAnsi="Arial" w:cs="Arial"/>
        <w:b w:val="0"/>
        <w:sz w:val="16"/>
        <w:szCs w:val="16"/>
      </w:rPr>
    </w:pPr>
    <w:r>
      <w:rPr>
        <w:noProof/>
        <w:sz w:val="24"/>
        <w:lang w:eastAsia="de-DE" w:bidi="ar-SA"/>
      </w:rPr>
      <w:pict w14:anchorId="1B4AA6A3">
        <v:shapetype id="_x0000_t32" coordsize="21600,21600" o:spt="32" o:oned="t" path="m,l21600,21600e" filled="f">
          <v:path arrowok="t" fillok="f" o:connecttype="none"/>
          <o:lock v:ext="edit" shapetype="t"/>
        </v:shapetype>
        <v:shape id="_x0000_s2058" type="#_x0000_t32" style="position:absolute;left:0;text-align:left;margin-left:-22.15pt;margin-top:14.75pt;width:488.25pt;height:0;z-index:251661312" o:connectortype="straight" strokecolor="#7f7f7f [1612]"/>
      </w:pict>
    </w:r>
    <w:r w:rsidR="00C968E0">
      <w:rPr>
        <w:noProof/>
        <w:sz w:val="24"/>
        <w:lang w:eastAsia="de-DE" w:bidi="ar-SA"/>
      </w:rPr>
      <w:drawing>
        <wp:anchor distT="0" distB="0" distL="114300" distR="114300" simplePos="0" relativeHeight="251656192" behindDoc="0" locked="0" layoutInCell="1" allowOverlap="1" wp14:anchorId="19E784CC" wp14:editId="61DE47D2">
          <wp:simplePos x="0" y="0"/>
          <wp:positionH relativeFrom="column">
            <wp:posOffset>-276225</wp:posOffset>
          </wp:positionH>
          <wp:positionV relativeFrom="paragraph">
            <wp:posOffset>335280</wp:posOffset>
          </wp:positionV>
          <wp:extent cx="1269365" cy="370205"/>
          <wp:effectExtent l="0" t="0" r="0" b="0"/>
          <wp:wrapNone/>
          <wp:docPr id="31" name="Grafik 31" descr="theficom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ficommono"/>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269365" cy="370205"/>
                  </a:xfrm>
                  <a:prstGeom prst="rect">
                    <a:avLst/>
                  </a:prstGeom>
                  <a:noFill/>
                </pic:spPr>
              </pic:pic>
            </a:graphicData>
          </a:graphic>
          <wp14:sizeRelH relativeFrom="page">
            <wp14:pctWidth>0</wp14:pctWidth>
          </wp14:sizeRelH>
          <wp14:sizeRelV relativeFrom="page">
            <wp14:pctHeight>0</wp14:pctHeight>
          </wp14:sizeRelV>
        </wp:anchor>
      </w:drawing>
    </w:r>
  </w:p>
  <w:p w14:paraId="507BEDCC" w14:textId="030F498F" w:rsidR="00C968E0" w:rsidRPr="005D4246" w:rsidRDefault="002C4504" w:rsidP="004D2EBB">
    <w:pPr>
      <w:pStyle w:val="berschrift1"/>
      <w:ind w:left="1843" w:right="-286"/>
      <w:rPr>
        <w:color w:val="A6A6A6" w:themeColor="background1" w:themeShade="A6"/>
      </w:rPr>
    </w:pPr>
    <w:r>
      <w:rPr>
        <w:rFonts w:cs="Arial"/>
        <w:noProof/>
        <w:color w:val="999999"/>
        <w:szCs w:val="16"/>
        <w:lang w:eastAsia="de-DE" w:bidi="ar-SA"/>
      </w:rPr>
      <w:pict w14:anchorId="27762898">
        <v:shapetype id="_x0000_t202" coordsize="21600,21600" o:spt="202" path="m,l,21600r21600,l21600,xe">
          <v:stroke joinstyle="miter"/>
          <v:path gradientshapeok="t" o:connecttype="rect"/>
        </v:shapetype>
        <v:shape id="Textfeld 7" o:spid="_x0000_s2053" type="#_x0000_t202" style="position:absolute;left:0;text-align:left;margin-left:453.65pt;margin-top:18.35pt;width:36pt;height:17.25pt;z-index:251660288;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" filled="f" stroked="f">
          <v:textbox style="mso-next-textbox:#Textfeld 7">
            <w:txbxContent>
              <w:p w14:paraId="022B2883" w14:textId="77777777" w:rsidR="00C968E0" w:rsidRPr="00123668" w:rsidRDefault="00C968E0" w:rsidP="00521869">
                <w:pPr>
                  <w:rPr>
                    <w:rFonts w:ascii="Arial" w:hAnsi="Arial"/>
                    <w:color w:val="999999"/>
                    <w:sz w:val="16"/>
                  </w:rPr>
                </w:pPr>
                <w:r>
                  <w:fldChar w:fldCharType="begin"/>
                </w:r>
                <w:r>
                  <w:instrText xml:space="preserve"> PAGE  \* MERGEFORMAT </w:instrText>
                </w:r>
                <w:r>
                  <w:fldChar w:fldCharType="separate"/>
                </w:r>
                <w:r w:rsidR="00996099" w:rsidRPr="00996099">
                  <w:rPr>
                    <w:rFonts w:ascii="Arial" w:hAnsi="Arial" w:cs="Arial"/>
                    <w:noProof/>
                    <w:color w:val="999999"/>
                    <w:sz w:val="16"/>
                    <w:szCs w:val="16"/>
                  </w:rPr>
                  <w:t>2</w:t>
                </w:r>
                <w:r>
                  <w:rPr>
                    <w:rFonts w:ascii="Arial" w:hAnsi="Arial" w:cs="Arial"/>
                    <w:noProof/>
                    <w:color w:val="999999"/>
                    <w:sz w:val="16"/>
                    <w:szCs w:val="16"/>
                  </w:rPr>
                  <w:fldChar w:fldCharType="end"/>
                </w:r>
                <w:r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Pr="00123668">
                  <w:rPr>
                    <w:rStyle w:val="Seitenzahl"/>
                    <w:rFonts w:ascii="Arial" w:eastAsiaTheme="minorHAnsi" w:hAnsi="Arial"/>
                    <w:color w:val="999999"/>
                    <w:sz w:val="16"/>
                  </w:rPr>
                  <w:instrText xml:space="preserve"> </w:instrText>
                </w:r>
                <w:r>
                  <w:rPr>
                    <w:rStyle w:val="Seitenzahl"/>
                    <w:rFonts w:ascii="Arial" w:eastAsiaTheme="minorHAnsi" w:hAnsi="Arial"/>
                    <w:color w:val="999999"/>
                    <w:sz w:val="16"/>
                  </w:rPr>
                  <w:instrText>NUMPAGES</w:instrText>
                </w:r>
                <w:r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sidR="00996099">
                  <w:rPr>
                    <w:rStyle w:val="Seitenzahl"/>
                    <w:rFonts w:ascii="Arial" w:eastAsiaTheme="minorHAnsi" w:hAnsi="Arial"/>
                    <w:noProof/>
                    <w:color w:val="999999"/>
                    <w:sz w:val="16"/>
                  </w:rPr>
                  <w:t>17</w:t>
                </w:r>
                <w:r w:rsidRPr="00123668">
                  <w:rPr>
                    <w:rStyle w:val="Seitenzahl"/>
                    <w:rFonts w:ascii="Arial" w:eastAsiaTheme="minorHAnsi" w:hAnsi="Arial"/>
                    <w:color w:val="999999"/>
                    <w:sz w:val="16"/>
                  </w:rPr>
                  <w:fldChar w:fldCharType="end"/>
                </w:r>
              </w:p>
            </w:txbxContent>
          </v:textbox>
          <w10:wrap type="tight"/>
        </v:shape>
      </w:pict>
    </w:r>
    <w:r w:rsidR="00C968E0" w:rsidRPr="005D4246">
      <w:rPr>
        <w:rFonts w:ascii="Arial" w:hAnsi="Arial" w:cs="Arial"/>
        <w:b w:val="0"/>
        <w:color w:val="A6A6A6" w:themeColor="background1" w:themeShade="A6"/>
        <w:sz w:val="16"/>
        <w:szCs w:val="16"/>
      </w:rPr>
      <w:t>Datenschutzrechtliche Vereinbarung über die Verarbeitung personenbezogener Daten im Auftrag</w:t>
    </w:r>
    <w:r w:rsidR="00C968E0">
      <w:rPr>
        <w:rFonts w:ascii="Arial" w:hAnsi="Arial" w:cs="Arial"/>
        <w:b w:val="0"/>
        <w:color w:val="A6A6A6" w:themeColor="background1" w:themeShade="A6"/>
        <w:sz w:val="16"/>
        <w:szCs w:val="16"/>
      </w:rPr>
      <w:br/>
    </w:r>
    <w:r w:rsidR="00C968E0" w:rsidRPr="005D4246">
      <w:rPr>
        <w:rFonts w:ascii="Arial" w:hAnsi="Arial"/>
        <w:color w:val="A6A6A6" w:themeColor="background1" w:themeShade="A6"/>
        <w:sz w:val="16"/>
      </w:rPr>
      <w:t>05-02 Auftragsverarbeitung, Version B</w:t>
    </w:r>
    <w:r w:rsidR="00C968E0">
      <w:rPr>
        <w:rFonts w:ascii="Arial" w:hAnsi="Arial"/>
        <w:color w:val="A6A6A6" w:themeColor="background1" w:themeShade="A6"/>
        <w:sz w:val="16"/>
      </w:rPr>
      <w:t xml:space="preserve"> 04.04.2018 IITR</w:t>
    </w:r>
    <w:r w:rsidR="00C968E0" w:rsidRPr="005D4246">
      <w:rPr>
        <w:rFonts w:ascii="Arial" w:hAnsi="Arial"/>
        <w:color w:val="A6A6A6" w:themeColor="background1" w:themeShade="A6"/>
        <w:sz w:val="16"/>
      </w:rPr>
      <w:t xml:space="preserve">, Versionsdatum: </w:t>
    </w:r>
    <w:r w:rsidR="00C20234">
      <w:rPr>
        <w:rFonts w:ascii="Arial" w:hAnsi="Arial"/>
        <w:color w:val="A6A6A6" w:themeColor="background1" w:themeShade="A6"/>
        <w:sz w:val="16"/>
      </w:rPr>
      <w:t>02</w:t>
    </w:r>
    <w:r w:rsidR="00C968E0" w:rsidRPr="005D4246">
      <w:rPr>
        <w:rFonts w:ascii="Arial" w:hAnsi="Arial"/>
        <w:color w:val="A6A6A6" w:themeColor="background1" w:themeShade="A6"/>
        <w:sz w:val="16"/>
      </w:rPr>
      <w:t>.0</w:t>
    </w:r>
    <w:r w:rsidR="00C20234">
      <w:rPr>
        <w:rFonts w:ascii="Arial" w:hAnsi="Arial"/>
        <w:color w:val="A6A6A6" w:themeColor="background1" w:themeShade="A6"/>
        <w:sz w:val="16"/>
      </w:rPr>
      <w:t>1</w:t>
    </w:r>
    <w:r w:rsidR="00C968E0" w:rsidRPr="005D4246">
      <w:rPr>
        <w:rFonts w:ascii="Arial" w:hAnsi="Arial"/>
        <w:color w:val="A6A6A6" w:themeColor="background1" w:themeShade="A6"/>
        <w:sz w:val="16"/>
      </w:rPr>
      <w:t>.20</w:t>
    </w:r>
    <w:r w:rsidR="00C20234">
      <w:rPr>
        <w:rFonts w:ascii="Arial" w:hAnsi="Arial"/>
        <w:color w:val="A6A6A6" w:themeColor="background1" w:themeShade="A6"/>
        <w:sz w:val="16"/>
      </w:rPr>
      <w:t>20</w:t>
    </w:r>
    <w:r w:rsidR="00C968E0">
      <w:rPr>
        <w:rFonts w:ascii="Arial" w:hAnsi="Arial"/>
        <w:color w:val="A6A6A6" w:themeColor="background1" w:themeShade="A6"/>
        <w:sz w:val="16"/>
      </w:rPr>
      <w:t xml:space="preserve"> [ </w:t>
    </w:r>
    <w:proofErr w:type="gramStart"/>
    <w:r w:rsidR="00C968E0">
      <w:rPr>
        <w:rFonts w:ascii="Arial" w:hAnsi="Arial"/>
        <w:color w:val="A6A6A6" w:themeColor="background1" w:themeShade="A6"/>
        <w:sz w:val="16"/>
      </w:rPr>
      <w:t>thefi.com ]</w:t>
    </w:r>
    <w:proofErr w:type="gramEnd"/>
  </w:p>
  <w:p w14:paraId="3D5E84CD" w14:textId="77777777" w:rsidR="00C968E0" w:rsidRPr="00521869" w:rsidRDefault="00C968E0" w:rsidP="00521869">
    <w:pPr>
      <w:pStyle w:val="Fuzeile"/>
      <w:widowControl w:val="0"/>
      <w:tabs>
        <w:tab w:val="clear" w:pos="4536"/>
        <w:tab w:val="clear"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CF38" w14:textId="77777777" w:rsidR="00C968E0" w:rsidRPr="003C4806" w:rsidRDefault="002C4504" w:rsidP="00E462F9">
    <w:pPr>
      <w:widowControl w:val="0"/>
      <w:ind w:left="1701"/>
      <w:rPr>
        <w:lang w:eastAsia="de-DE" w:bidi="ar-SA"/>
      </w:rPr>
    </w:pPr>
    <w:r>
      <w:rPr>
        <w:rFonts w:ascii="Arial" w:hAnsi="Arial" w:cs="Arial"/>
        <w:noProof/>
        <w:color w:val="999999"/>
        <w:sz w:val="16"/>
        <w:szCs w:val="16"/>
        <w:lang w:eastAsia="de-DE" w:bidi="ar-SA"/>
      </w:rPr>
      <w:pict w14:anchorId="2040D4D7">
        <v:shapetype id="_x0000_t202" coordsize="21600,21600" o:spt="202" path="m,l,21600r21600,l21600,xe">
          <v:stroke joinstyle="miter"/>
          <v:path gradientshapeok="t" o:connecttype="rect"/>
        </v:shapetype>
        <v:shape id="Textfeld 3" o:spid="_x0000_s2050" type="#_x0000_t202" style="position:absolute;left:0;text-align:left;margin-left:464.15pt;margin-top:18.6pt;width:36pt;height:27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" filled="f" stroked="f">
          <v:textbox style="mso-next-textbox:#Textfeld 3">
            <w:txbxContent>
              <w:p w14:paraId="27B1CB10" w14:textId="77777777" w:rsidR="00C968E0" w:rsidRPr="00123668" w:rsidRDefault="00C968E0" w:rsidP="00E462F9">
                <w:pPr>
                  <w:rPr>
                    <w:rFonts w:ascii="Arial" w:hAnsi="Arial"/>
                    <w:color w:val="999999"/>
                    <w:sz w:val="16"/>
                  </w:rPr>
                </w:pPr>
                <w:r>
                  <w:fldChar w:fldCharType="begin"/>
                </w:r>
                <w:r>
                  <w:instrText xml:space="preserve"> PAGE  \* MERGEFORMAT </w:instrText>
                </w:r>
                <w:r>
                  <w:fldChar w:fldCharType="separate"/>
                </w:r>
                <w:r w:rsidRPr="00E10676">
                  <w:rPr>
                    <w:rFonts w:ascii="Arial" w:hAnsi="Arial" w:cs="Arial"/>
                    <w:noProof/>
                    <w:color w:val="999999"/>
                    <w:sz w:val="16"/>
                    <w:szCs w:val="16"/>
                  </w:rPr>
                  <w:t>1</w:t>
                </w:r>
                <w:r>
                  <w:rPr>
                    <w:rFonts w:ascii="Arial" w:hAnsi="Arial" w:cs="Arial"/>
                    <w:noProof/>
                    <w:color w:val="999999"/>
                    <w:sz w:val="16"/>
                    <w:szCs w:val="16"/>
                  </w:rPr>
                  <w:fldChar w:fldCharType="end"/>
                </w:r>
                <w:r w:rsidRPr="00123668">
                  <w:rPr>
                    <w:rFonts w:ascii="Arial" w:hAnsi="Arial" w:cs="Arial"/>
                    <w:color w:val="999999"/>
                    <w:sz w:val="16"/>
                    <w:szCs w:val="16"/>
                  </w:rPr>
                  <w:t>/</w:t>
                </w:r>
                <w:r w:rsidRPr="00123668">
                  <w:rPr>
                    <w:rStyle w:val="Seitenzahl"/>
                    <w:rFonts w:ascii="Arial" w:eastAsiaTheme="minorHAnsi" w:hAnsi="Arial"/>
                    <w:color w:val="999999"/>
                    <w:sz w:val="16"/>
                  </w:rPr>
                  <w:fldChar w:fldCharType="begin"/>
                </w:r>
                <w:r w:rsidRPr="00123668">
                  <w:rPr>
                    <w:rStyle w:val="Seitenzahl"/>
                    <w:rFonts w:ascii="Arial" w:eastAsiaTheme="minorHAnsi" w:hAnsi="Arial"/>
                    <w:color w:val="999999"/>
                    <w:sz w:val="16"/>
                  </w:rPr>
                  <w:instrText xml:space="preserve"> </w:instrText>
                </w:r>
                <w:r>
                  <w:rPr>
                    <w:rStyle w:val="Seitenzahl"/>
                    <w:rFonts w:ascii="Arial" w:eastAsiaTheme="minorHAnsi" w:hAnsi="Arial"/>
                    <w:color w:val="999999"/>
                    <w:sz w:val="16"/>
                  </w:rPr>
                  <w:instrText>NUMPAGES</w:instrText>
                </w:r>
                <w:r w:rsidRPr="00123668">
                  <w:rPr>
                    <w:rStyle w:val="Seitenzahl"/>
                    <w:rFonts w:ascii="Arial" w:eastAsiaTheme="minorHAnsi" w:hAnsi="Arial"/>
                    <w:color w:val="999999"/>
                    <w:sz w:val="16"/>
                  </w:rPr>
                  <w:instrText xml:space="preserve"> </w:instrText>
                </w:r>
                <w:r w:rsidRPr="00123668">
                  <w:rPr>
                    <w:rStyle w:val="Seitenzahl"/>
                    <w:rFonts w:ascii="Arial" w:eastAsiaTheme="minorHAnsi" w:hAnsi="Arial"/>
                    <w:color w:val="999999"/>
                    <w:sz w:val="16"/>
                  </w:rPr>
                  <w:fldChar w:fldCharType="separate"/>
                </w:r>
                <w:r>
                  <w:rPr>
                    <w:rStyle w:val="Seitenzahl"/>
                    <w:rFonts w:ascii="Arial" w:eastAsiaTheme="minorHAnsi" w:hAnsi="Arial"/>
                    <w:noProof/>
                    <w:color w:val="999999"/>
                    <w:sz w:val="16"/>
                  </w:rPr>
                  <w:t>17</w:t>
                </w:r>
                <w:r w:rsidRPr="00123668">
                  <w:rPr>
                    <w:rStyle w:val="Seitenzahl"/>
                    <w:rFonts w:ascii="Arial" w:eastAsiaTheme="minorHAnsi" w:hAnsi="Arial"/>
                    <w:color w:val="999999"/>
                    <w:sz w:val="16"/>
                  </w:rPr>
                  <w:fldChar w:fldCharType="end"/>
                </w:r>
              </w:p>
            </w:txbxContent>
          </v:textbox>
          <w10:wrap type="tight"/>
        </v:shape>
      </w:pict>
    </w:r>
    <w:r w:rsidR="00C968E0" w:rsidRPr="00E462F9">
      <w:rPr>
        <w:rFonts w:ascii="Arial" w:hAnsi="Arial" w:cs="Arial"/>
        <w:color w:val="999999"/>
        <w:sz w:val="16"/>
        <w:szCs w:val="16"/>
        <w:lang w:eastAsia="de-DE" w:bidi="ar-SA"/>
      </w:rPr>
      <w:t>Regionalpartner des IITR stehen Ihnen bundesweit als externe Datenschutzbeauftragte zur Verfügung.</w:t>
    </w:r>
    <w:r w:rsidR="00C968E0" w:rsidRPr="00E462F9">
      <w:rPr>
        <w:rFonts w:ascii="Arial" w:hAnsi="Arial" w:cs="Arial"/>
        <w:color w:val="999999"/>
        <w:sz w:val="16"/>
        <w:szCs w:val="16"/>
        <w:lang w:eastAsia="de-DE" w:bidi="ar-SA"/>
      </w:rPr>
      <w:br/>
    </w:r>
    <w:r>
      <w:rPr>
        <w:noProof/>
        <w:lang w:eastAsia="de-DE" w:bidi="ar-SA"/>
      </w:rPr>
      <w:pict w14:anchorId="7231F905">
        <v:shape id="Textfeld 2" o:spid="_x0000_s2049" type="#_x0000_t202" style="position:absolute;left:0;text-align:left;margin-left:-38.15pt;margin-top:1.8pt;width:119.6pt;height:24.2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" filled="f" stroked="f">
          <v:textbox style="mso-next-textbox:#Textfeld 2" inset="0,0,0,0">
            <w:txbxContent>
              <w:p w14:paraId="13959475" w14:textId="77777777" w:rsidR="00C968E0" w:rsidRDefault="00C968E0" w:rsidP="00E462F9">
                <w:pPr>
                  <w:tabs>
                    <w:tab w:val="left" w:pos="1843"/>
                  </w:tabs>
                </w:pPr>
                <w:r>
                  <w:rPr>
                    <w:noProof/>
                    <w:lang w:eastAsia="de-DE" w:bidi="ar-SA"/>
                  </w:rPr>
                  <w:drawing>
                    <wp:inline distT="0" distB="0" distL="0" distR="0" wp14:anchorId="1646F3FC" wp14:editId="3B0AB88E">
                      <wp:extent cx="1517650" cy="304800"/>
                      <wp:effectExtent l="25400" t="0" r="6350" b="0"/>
                      <wp:docPr id="33" name="Bild 4" descr="logo_mit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_balken"/>
                              <pic:cNvPicPr>
                                <a:picLocks noChangeAspect="1" noChangeArrowheads="1"/>
                              </pic:cNvPicPr>
                            </pic:nvPicPr>
                            <pic:blipFill>
                              <a:blip r:embed="rId1"/>
                              <a:srcRect l="16954" t="2278" b="83444"/>
                              <a:stretch>
                                <a:fillRect/>
                              </a:stretch>
                            </pic:blipFill>
                            <pic:spPr bwMode="auto">
                              <a:xfrm>
                                <a:off x="0" y="0"/>
                                <a:ext cx="1517650" cy="304800"/>
                              </a:xfrm>
                              <a:prstGeom prst="rect">
                                <a:avLst/>
                              </a:prstGeom>
                              <a:noFill/>
                              <a:ln w="9525">
                                <a:noFill/>
                                <a:miter lim="800000"/>
                                <a:headEnd/>
                                <a:tailEnd/>
                              </a:ln>
                            </pic:spPr>
                          </pic:pic>
                        </a:graphicData>
                      </a:graphic>
                    </wp:inline>
                  </w:drawing>
                </w:r>
              </w:p>
            </w:txbxContent>
          </v:textbox>
        </v:shape>
      </w:pict>
    </w:r>
    <w:r w:rsidR="00C968E0" w:rsidRPr="00E462F9">
      <w:rPr>
        <w:rFonts w:ascii="Arial" w:hAnsi="Arial" w:cs="Arial"/>
        <w:color w:val="999999"/>
        <w:sz w:val="16"/>
        <w:szCs w:val="16"/>
        <w:lang w:eastAsia="de-DE" w:bidi="ar-SA"/>
      </w:rPr>
      <w:t>IITR GmbH · Marienplatz 2 · 80331 München · www.iitr.de · Tel. (089) 18 91 73 60</w:t>
    </w:r>
    <w:r w:rsidR="00C968E0" w:rsidRPr="00E462F9">
      <w:rPr>
        <w:rFonts w:ascii="Arial" w:hAnsi="Arial" w:cs="Arial"/>
        <w:color w:val="999999"/>
        <w:sz w:val="16"/>
        <w:szCs w:val="16"/>
        <w:lang w:eastAsia="de-DE" w:bidi="ar-SA"/>
      </w:rPr>
      <w:br/>
      <w:t>Geschäftsführer Dr. Sebastian Kraska · USt.-ID. DE256675995 · Hr.-Nr. HRB170081 · AG München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86A43" w14:textId="77777777" w:rsidR="002C4504" w:rsidRDefault="002C4504" w:rsidP="007E2CAA">
      <w:r>
        <w:rPr>
          <w:noProof/>
          <w:lang w:eastAsia="de-DE" w:bidi="ar-SA"/>
        </w:rPr>
        <w:drawing>
          <wp:inline distT="0" distB="0" distL="0" distR="0" wp14:anchorId="43B1315B" wp14:editId="7FBF3F8E">
            <wp:extent cx="1267968" cy="713232"/>
            <wp:effectExtent l="25400" t="0" r="2032" b="0"/>
            <wp:docPr id="12" name="Bild 11" descr="IITR Ko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stretch>
                      <a:fillRect/>
                    </a:stretch>
                  </pic:blipFill>
                  <pic:spPr>
                    <a:xfrm>
                      <a:off x="0" y="0"/>
                      <a:ext cx="1267968" cy="713232"/>
                    </a:xfrm>
                    <a:prstGeom prst="rect">
                      <a:avLst/>
                    </a:prstGeom>
                  </pic:spPr>
                </pic:pic>
              </a:graphicData>
            </a:graphic>
          </wp:inline>
        </w:drawing>
      </w:r>
      <w:r>
        <w:separator/>
      </w:r>
    </w:p>
  </w:footnote>
  <w:footnote w:type="continuationSeparator" w:id="0">
    <w:p w14:paraId="0D44742A" w14:textId="77777777" w:rsidR="002C4504" w:rsidRDefault="002C4504" w:rsidP="007E2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8DE88" w14:textId="77777777" w:rsidR="00C968E0" w:rsidRDefault="00C968E0" w:rsidP="007E2CAA">
    <w:pPr>
      <w:pStyle w:val="Kopfzeile"/>
    </w:pPr>
    <w:r>
      <w:rPr>
        <w:noProof/>
        <w:sz w:val="24"/>
        <w:lang w:eastAsia="de-DE" w:bidi="ar-SA"/>
      </w:rPr>
      <w:drawing>
        <wp:anchor distT="0" distB="0" distL="114300" distR="114300" simplePos="0" relativeHeight="251654144" behindDoc="0" locked="0" layoutInCell="1" allowOverlap="1" wp14:anchorId="7F43AE87" wp14:editId="628B766A">
          <wp:simplePos x="0" y="0"/>
          <wp:positionH relativeFrom="column">
            <wp:posOffset>4486275</wp:posOffset>
          </wp:positionH>
          <wp:positionV relativeFrom="paragraph">
            <wp:posOffset>13970</wp:posOffset>
          </wp:positionV>
          <wp:extent cx="1269365" cy="370205"/>
          <wp:effectExtent l="0" t="0" r="0" b="0"/>
          <wp:wrapNone/>
          <wp:docPr id="30" name="Grafik 30" descr="theficom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ficom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37020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82E2" w14:textId="77777777" w:rsidR="00C968E0" w:rsidRPr="002D02E6" w:rsidRDefault="00C968E0" w:rsidP="007E2CAA">
    <w:pPr>
      <w:pStyle w:val="Kopfzeile"/>
      <w:rPr>
        <w:rFonts w:ascii="Arial" w:hAnsi="Arial"/>
        <w:color w:val="A6A6A6" w:themeColor="background1" w:themeShade="A6"/>
        <w:sz w:val="16"/>
      </w:rPr>
    </w:pPr>
    <w:r w:rsidRPr="002D02E6">
      <w:rPr>
        <w:rFonts w:ascii="Arial" w:hAnsi="Arial"/>
        <w:color w:val="A6A6A6" w:themeColor="background1" w:themeShade="A6"/>
        <w:sz w:val="16"/>
      </w:rPr>
      <w:t>0</w:t>
    </w:r>
    <w:r>
      <w:rPr>
        <w:rFonts w:ascii="Arial" w:hAnsi="Arial"/>
        <w:color w:val="A6A6A6" w:themeColor="background1" w:themeShade="A6"/>
        <w:sz w:val="16"/>
      </w:rPr>
      <w:t>0-00</w:t>
    </w:r>
    <w:r w:rsidRPr="002D02E6">
      <w:rPr>
        <w:rFonts w:ascii="Arial" w:hAnsi="Arial"/>
        <w:color w:val="A6A6A6" w:themeColor="background1" w:themeShade="A6"/>
        <w:sz w:val="16"/>
      </w:rPr>
      <w:t xml:space="preserve"> </w:t>
    </w:r>
    <w:r>
      <w:rPr>
        <w:rFonts w:ascii="Arial" w:hAnsi="Arial"/>
        <w:color w:val="A6A6A6" w:themeColor="background1" w:themeShade="A6"/>
        <w:sz w:val="16"/>
      </w:rPr>
      <w:t xml:space="preserve">Vorlage </w:t>
    </w:r>
    <w:r>
      <w:rPr>
        <w:rFonts w:ascii="Arial" w:hAnsi="Arial"/>
        <w:color w:val="A6A6A6" w:themeColor="background1" w:themeShade="A6"/>
        <w:sz w:val="16"/>
      </w:rPr>
      <w:br/>
    </w:r>
    <w:r w:rsidRPr="002D02E6">
      <w:rPr>
        <w:rFonts w:ascii="Arial" w:hAnsi="Arial"/>
        <w:color w:val="A6A6A6" w:themeColor="background1" w:themeShade="A6"/>
        <w:sz w:val="16"/>
      </w:rPr>
      <w:t>Ausgabeversion: A</w:t>
    </w:r>
    <w:r w:rsidRPr="002D02E6">
      <w:rPr>
        <w:rFonts w:ascii="Arial" w:hAnsi="Arial"/>
        <w:noProof/>
        <w:color w:val="A6A6A6" w:themeColor="background1" w:themeShade="A6"/>
        <w:sz w:val="16"/>
        <w:lang w:eastAsia="de-DE" w:bidi="ar-SA"/>
      </w:rPr>
      <w:t xml:space="preserve"> </w:t>
    </w:r>
    <w:r w:rsidRPr="002D02E6">
      <w:rPr>
        <w:rFonts w:ascii="Arial" w:hAnsi="Arial"/>
        <w:noProof/>
        <w:color w:val="A6A6A6" w:themeColor="background1" w:themeShade="A6"/>
        <w:sz w:val="16"/>
        <w:lang w:eastAsia="de-DE" w:bidi="ar-SA"/>
      </w:rPr>
      <w:drawing>
        <wp:anchor distT="0" distB="0" distL="114300" distR="114300" simplePos="0" relativeHeight="251655168" behindDoc="1" locked="0" layoutInCell="1" allowOverlap="1" wp14:anchorId="7B0018DF" wp14:editId="4DC7120E">
          <wp:simplePos x="0" y="0"/>
          <wp:positionH relativeFrom="column">
            <wp:posOffset>4484370</wp:posOffset>
          </wp:positionH>
          <wp:positionV relativeFrom="paragraph">
            <wp:posOffset>25101</wp:posOffset>
          </wp:positionV>
          <wp:extent cx="1266706" cy="665020"/>
          <wp:effectExtent l="0" t="0" r="0" b="0"/>
          <wp:wrapNone/>
          <wp:docPr id="3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TR Kopf.png"/>
                  <pic:cNvPicPr/>
                </pic:nvPicPr>
                <pic:blipFill>
                  <a:blip r:embed="rId1">
                    <a:extLst>
                      <a:ext uri="{28A0092B-C50C-407E-A947-70E740481C1C}">
                        <a14:useLocalDpi xmlns:a14="http://schemas.microsoft.com/office/drawing/2010/main" val="0"/>
                      </a:ext>
                    </a:extLst>
                  </a:blip>
                  <a:stretch>
                    <a:fillRect/>
                  </a:stretch>
                </pic:blipFill>
                <pic:spPr>
                  <a:xfrm>
                    <a:off x="0" y="0"/>
                    <a:ext cx="1266706" cy="665020"/>
                  </a:xfrm>
                  <a:prstGeom prst="rect">
                    <a:avLst/>
                  </a:prstGeom>
                </pic:spPr>
              </pic:pic>
            </a:graphicData>
          </a:graphic>
        </wp:anchor>
      </w:drawing>
    </w:r>
    <w:r w:rsidR="002C4504">
      <w:rPr>
        <w:rFonts w:ascii="Arial" w:hAnsi="Arial"/>
        <w:noProof/>
        <w:color w:val="A6A6A6" w:themeColor="background1" w:themeShade="A6"/>
        <w:sz w:val="16"/>
        <w:lang w:eastAsia="de-DE" w:bidi="ar-SA"/>
      </w:rPr>
      <w:pict w14:anchorId="690C846A">
        <v:line id="Line 35" o:spid="_x0000_s2051" style="position:absolute;z-index:251657216;visibility:visible;mso-wrap-distance-top:-8e-5mm;mso-wrap-distance-bottom:-8e-5mm;mso-position-horizontal-relative:text;mso-position-vertical-relative:text" from="-76pt,261.8pt" to="-53.3pt,26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" strokecolor="#4c4c4c"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EF5"/>
    <w:multiLevelType w:val="hybridMultilevel"/>
    <w:tmpl w:val="66765C72"/>
    <w:lvl w:ilvl="0" w:tplc="D5128F76">
      <w:start w:val="1"/>
      <w:numFmt w:val="bullet"/>
      <w:pStyle w:val="Liste2"/>
      <w:lvlText w:val="o"/>
      <w:lvlJc w:val="left"/>
      <w:pPr>
        <w:ind w:left="1003" w:hanging="360"/>
      </w:pPr>
      <w:rPr>
        <w:rFonts w:ascii="Courier New" w:hAnsi="Courier New" w:cs="Arial" w:hint="default"/>
      </w:rPr>
    </w:lvl>
    <w:lvl w:ilvl="1" w:tplc="04070003" w:tentative="1">
      <w:start w:val="1"/>
      <w:numFmt w:val="bullet"/>
      <w:lvlText w:val="o"/>
      <w:lvlJc w:val="left"/>
      <w:pPr>
        <w:ind w:left="1723" w:hanging="360"/>
      </w:pPr>
      <w:rPr>
        <w:rFonts w:ascii="Courier New" w:hAnsi="Courier New" w:cs="Arial"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Arial"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Arial"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158B38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B34DC"/>
    <w:multiLevelType w:val="hybridMultilevel"/>
    <w:tmpl w:val="86BEA510"/>
    <w:lvl w:ilvl="0" w:tplc="EA124E8C">
      <w:start w:val="1"/>
      <w:numFmt w:val="bullet"/>
      <w:pStyle w:val="Liste"/>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2995646"/>
    <w:multiLevelType w:val="multilevel"/>
    <w:tmpl w:val="04070027"/>
    <w:styleLink w:val="Formatvorlage1"/>
    <w:lvl w:ilvl="0">
      <w:start w:val="2"/>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GA1FmbWt87jwvIfYxGfbTW9THWsLg6RI8zNNgPz2xWzGp7dDHcvhjlFZWHMCtX+HNj7JLFNFdvi5ZitFZNa+A==" w:salt="DpBH7mtRSe5g7B8EVhYCVA=="/>
  <w:defaultTabStop w:val="709"/>
  <w:autoHyphenation/>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9"/>
    <o:shapelayout v:ext="edit">
      <o:idmap v:ext="edit" data="2"/>
      <o:rules v:ext="edit">
        <o:r id="V:Rule1" type="connector" idref="#_x0000_s205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287B"/>
    <w:rsid w:val="000032BB"/>
    <w:rsid w:val="00021D90"/>
    <w:rsid w:val="00026093"/>
    <w:rsid w:val="00030816"/>
    <w:rsid w:val="00032130"/>
    <w:rsid w:val="000349D5"/>
    <w:rsid w:val="00041DF4"/>
    <w:rsid w:val="000567A1"/>
    <w:rsid w:val="00065E60"/>
    <w:rsid w:val="00074468"/>
    <w:rsid w:val="0007632D"/>
    <w:rsid w:val="00083A28"/>
    <w:rsid w:val="0009069A"/>
    <w:rsid w:val="000D730E"/>
    <w:rsid w:val="00106FF4"/>
    <w:rsid w:val="001720A8"/>
    <w:rsid w:val="0017594A"/>
    <w:rsid w:val="00180ECE"/>
    <w:rsid w:val="00191BA5"/>
    <w:rsid w:val="001959D4"/>
    <w:rsid w:val="001A1A3B"/>
    <w:rsid w:val="001A3978"/>
    <w:rsid w:val="001A41B2"/>
    <w:rsid w:val="001B14BE"/>
    <w:rsid w:val="001B6C9D"/>
    <w:rsid w:val="001D22CB"/>
    <w:rsid w:val="001D4626"/>
    <w:rsid w:val="001E052D"/>
    <w:rsid w:val="001E559D"/>
    <w:rsid w:val="00210702"/>
    <w:rsid w:val="00213E5A"/>
    <w:rsid w:val="00220E93"/>
    <w:rsid w:val="00225CB9"/>
    <w:rsid w:val="002614E1"/>
    <w:rsid w:val="00291D7C"/>
    <w:rsid w:val="002A316B"/>
    <w:rsid w:val="002B09F5"/>
    <w:rsid w:val="002B7019"/>
    <w:rsid w:val="002B71C9"/>
    <w:rsid w:val="002C4504"/>
    <w:rsid w:val="002C49D8"/>
    <w:rsid w:val="002E43C9"/>
    <w:rsid w:val="002F3EDC"/>
    <w:rsid w:val="00312EE9"/>
    <w:rsid w:val="0031686E"/>
    <w:rsid w:val="00322DBB"/>
    <w:rsid w:val="00332F45"/>
    <w:rsid w:val="003431DB"/>
    <w:rsid w:val="00343CF4"/>
    <w:rsid w:val="00345410"/>
    <w:rsid w:val="00357125"/>
    <w:rsid w:val="00363AF5"/>
    <w:rsid w:val="0038740D"/>
    <w:rsid w:val="00390895"/>
    <w:rsid w:val="00397F3F"/>
    <w:rsid w:val="003A3CE9"/>
    <w:rsid w:val="003A5945"/>
    <w:rsid w:val="003C4806"/>
    <w:rsid w:val="003C5B9E"/>
    <w:rsid w:val="003C61E3"/>
    <w:rsid w:val="003D4E9D"/>
    <w:rsid w:val="003E468E"/>
    <w:rsid w:val="00415269"/>
    <w:rsid w:val="00426362"/>
    <w:rsid w:val="0043389B"/>
    <w:rsid w:val="0044168A"/>
    <w:rsid w:val="00452C9B"/>
    <w:rsid w:val="00453CB5"/>
    <w:rsid w:val="00462239"/>
    <w:rsid w:val="00470161"/>
    <w:rsid w:val="00470A27"/>
    <w:rsid w:val="00477D2F"/>
    <w:rsid w:val="00486273"/>
    <w:rsid w:val="004874DB"/>
    <w:rsid w:val="0048750F"/>
    <w:rsid w:val="004A78C4"/>
    <w:rsid w:val="004C7719"/>
    <w:rsid w:val="004D2EBB"/>
    <w:rsid w:val="004D2EEA"/>
    <w:rsid w:val="004D3A8C"/>
    <w:rsid w:val="004D6B3D"/>
    <w:rsid w:val="00500209"/>
    <w:rsid w:val="00521869"/>
    <w:rsid w:val="00540094"/>
    <w:rsid w:val="00541A97"/>
    <w:rsid w:val="00546214"/>
    <w:rsid w:val="00551EEE"/>
    <w:rsid w:val="005826A7"/>
    <w:rsid w:val="00585287"/>
    <w:rsid w:val="005A1DE9"/>
    <w:rsid w:val="005A33DC"/>
    <w:rsid w:val="005B2CD5"/>
    <w:rsid w:val="005C1AF4"/>
    <w:rsid w:val="005D4246"/>
    <w:rsid w:val="005E0801"/>
    <w:rsid w:val="005F00C3"/>
    <w:rsid w:val="00616161"/>
    <w:rsid w:val="00630931"/>
    <w:rsid w:val="00636BC5"/>
    <w:rsid w:val="00663FCE"/>
    <w:rsid w:val="00694E9B"/>
    <w:rsid w:val="006B29F0"/>
    <w:rsid w:val="006C5AE1"/>
    <w:rsid w:val="006C64B9"/>
    <w:rsid w:val="006D3994"/>
    <w:rsid w:val="006E7986"/>
    <w:rsid w:val="006F7902"/>
    <w:rsid w:val="00700867"/>
    <w:rsid w:val="0072098F"/>
    <w:rsid w:val="00723722"/>
    <w:rsid w:val="00757BD8"/>
    <w:rsid w:val="00762D86"/>
    <w:rsid w:val="007840B3"/>
    <w:rsid w:val="0078720F"/>
    <w:rsid w:val="007A1491"/>
    <w:rsid w:val="007A2E2E"/>
    <w:rsid w:val="007A3FF3"/>
    <w:rsid w:val="007A4B58"/>
    <w:rsid w:val="007C3F64"/>
    <w:rsid w:val="007C4169"/>
    <w:rsid w:val="007D174B"/>
    <w:rsid w:val="007D1E63"/>
    <w:rsid w:val="007E2CAA"/>
    <w:rsid w:val="007E3C4A"/>
    <w:rsid w:val="007E5699"/>
    <w:rsid w:val="007E6FC4"/>
    <w:rsid w:val="00802087"/>
    <w:rsid w:val="0080683F"/>
    <w:rsid w:val="0081037D"/>
    <w:rsid w:val="00821130"/>
    <w:rsid w:val="00821B90"/>
    <w:rsid w:val="00823035"/>
    <w:rsid w:val="0082667C"/>
    <w:rsid w:val="00830893"/>
    <w:rsid w:val="00841F04"/>
    <w:rsid w:val="00854D13"/>
    <w:rsid w:val="008902FC"/>
    <w:rsid w:val="008D52C5"/>
    <w:rsid w:val="008D556A"/>
    <w:rsid w:val="008D5957"/>
    <w:rsid w:val="008D68A2"/>
    <w:rsid w:val="008D7B0B"/>
    <w:rsid w:val="00903CC0"/>
    <w:rsid w:val="00907290"/>
    <w:rsid w:val="00911650"/>
    <w:rsid w:val="00911658"/>
    <w:rsid w:val="00913B47"/>
    <w:rsid w:val="00914FEA"/>
    <w:rsid w:val="00930963"/>
    <w:rsid w:val="00931029"/>
    <w:rsid w:val="009339E2"/>
    <w:rsid w:val="00942C59"/>
    <w:rsid w:val="009466F9"/>
    <w:rsid w:val="00952752"/>
    <w:rsid w:val="0096474B"/>
    <w:rsid w:val="00971784"/>
    <w:rsid w:val="00982775"/>
    <w:rsid w:val="00996099"/>
    <w:rsid w:val="009B4173"/>
    <w:rsid w:val="009C6D11"/>
    <w:rsid w:val="009D4F5B"/>
    <w:rsid w:val="00A02309"/>
    <w:rsid w:val="00A04FB9"/>
    <w:rsid w:val="00A07809"/>
    <w:rsid w:val="00A16E20"/>
    <w:rsid w:val="00A2586D"/>
    <w:rsid w:val="00A30877"/>
    <w:rsid w:val="00A51B48"/>
    <w:rsid w:val="00A72A34"/>
    <w:rsid w:val="00A949AA"/>
    <w:rsid w:val="00AA0A0A"/>
    <w:rsid w:val="00AA773A"/>
    <w:rsid w:val="00AD0136"/>
    <w:rsid w:val="00AD6CB1"/>
    <w:rsid w:val="00B03318"/>
    <w:rsid w:val="00B075F3"/>
    <w:rsid w:val="00B108A1"/>
    <w:rsid w:val="00B14FC7"/>
    <w:rsid w:val="00B15A9B"/>
    <w:rsid w:val="00B17155"/>
    <w:rsid w:val="00B3258B"/>
    <w:rsid w:val="00B66F2C"/>
    <w:rsid w:val="00B67A3D"/>
    <w:rsid w:val="00B82DAC"/>
    <w:rsid w:val="00B86A7E"/>
    <w:rsid w:val="00B97DC4"/>
    <w:rsid w:val="00BB5518"/>
    <w:rsid w:val="00BC6414"/>
    <w:rsid w:val="00BE1655"/>
    <w:rsid w:val="00BE48DA"/>
    <w:rsid w:val="00BE4D62"/>
    <w:rsid w:val="00C01896"/>
    <w:rsid w:val="00C1287B"/>
    <w:rsid w:val="00C20234"/>
    <w:rsid w:val="00C315D2"/>
    <w:rsid w:val="00C31B9A"/>
    <w:rsid w:val="00C449B8"/>
    <w:rsid w:val="00C54C09"/>
    <w:rsid w:val="00C571FF"/>
    <w:rsid w:val="00C63049"/>
    <w:rsid w:val="00C7714A"/>
    <w:rsid w:val="00C80777"/>
    <w:rsid w:val="00C82C5B"/>
    <w:rsid w:val="00C91C15"/>
    <w:rsid w:val="00C968E0"/>
    <w:rsid w:val="00C96D07"/>
    <w:rsid w:val="00CA6F17"/>
    <w:rsid w:val="00CB6405"/>
    <w:rsid w:val="00CC03FE"/>
    <w:rsid w:val="00CC4B8C"/>
    <w:rsid w:val="00CD4563"/>
    <w:rsid w:val="00CE2945"/>
    <w:rsid w:val="00CE3910"/>
    <w:rsid w:val="00CE3B4D"/>
    <w:rsid w:val="00D023A5"/>
    <w:rsid w:val="00D13BEB"/>
    <w:rsid w:val="00D149E4"/>
    <w:rsid w:val="00D1708E"/>
    <w:rsid w:val="00D238E6"/>
    <w:rsid w:val="00D51ACB"/>
    <w:rsid w:val="00D56857"/>
    <w:rsid w:val="00D60BA5"/>
    <w:rsid w:val="00D64599"/>
    <w:rsid w:val="00D652B9"/>
    <w:rsid w:val="00DB415B"/>
    <w:rsid w:val="00DB6F43"/>
    <w:rsid w:val="00DB7BDD"/>
    <w:rsid w:val="00DE1676"/>
    <w:rsid w:val="00DF5D73"/>
    <w:rsid w:val="00E10676"/>
    <w:rsid w:val="00E30B00"/>
    <w:rsid w:val="00E462F9"/>
    <w:rsid w:val="00E5532C"/>
    <w:rsid w:val="00E61D24"/>
    <w:rsid w:val="00E979ED"/>
    <w:rsid w:val="00EA277A"/>
    <w:rsid w:val="00EA5C30"/>
    <w:rsid w:val="00EA79C4"/>
    <w:rsid w:val="00EC7F88"/>
    <w:rsid w:val="00EE31DA"/>
    <w:rsid w:val="00EF11AD"/>
    <w:rsid w:val="00F03163"/>
    <w:rsid w:val="00F2350D"/>
    <w:rsid w:val="00F31A6F"/>
    <w:rsid w:val="00F43310"/>
    <w:rsid w:val="00F4682E"/>
    <w:rsid w:val="00F5521C"/>
    <w:rsid w:val="00F6267A"/>
    <w:rsid w:val="00F6278C"/>
    <w:rsid w:val="00F62BBF"/>
    <w:rsid w:val="00F658F4"/>
    <w:rsid w:val="00F67CBC"/>
    <w:rsid w:val="00F72677"/>
    <w:rsid w:val="00F76F43"/>
    <w:rsid w:val="00F90028"/>
    <w:rsid w:val="00F91E37"/>
    <w:rsid w:val="00F97C09"/>
    <w:rsid w:val="00FA2ABA"/>
    <w:rsid w:val="00FA389A"/>
    <w:rsid w:val="00FB0BCC"/>
    <w:rsid w:val="00FC2FD7"/>
    <w:rsid w:val="00FC45BE"/>
    <w:rsid w:val="00FD41AE"/>
    <w:rsid w:val="00FF28F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oNotEmbedSmartTags/>
  <w:decimalSymbol w:val=","/>
  <w:listSeparator w:val=";"/>
  <w14:docId w14:val="11F3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8720F"/>
    <w:pPr>
      <w:spacing w:line="259" w:lineRule="auto"/>
    </w:pPr>
    <w:rPr>
      <w:sz w:val="22"/>
      <w:lang w:eastAsia="en-US" w:bidi="en-US"/>
    </w:rPr>
  </w:style>
  <w:style w:type="paragraph" w:styleId="berschrift1">
    <w:name w:val="heading 1"/>
    <w:basedOn w:val="Standard"/>
    <w:next w:val="Standard"/>
    <w:link w:val="berschrift1Zchn"/>
    <w:uiPriority w:val="9"/>
    <w:qFormat/>
    <w:rsid w:val="002B7019"/>
    <w:pPr>
      <w:keepNext/>
      <w:keepLines/>
      <w:spacing w:before="240"/>
      <w:outlineLvl w:val="0"/>
    </w:pPr>
    <w:rPr>
      <w:rFonts w:eastAsiaTheme="majorEastAsia"/>
      <w:b/>
    </w:rPr>
  </w:style>
  <w:style w:type="paragraph" w:styleId="berschrift2">
    <w:name w:val="heading 2"/>
    <w:basedOn w:val="Standard"/>
    <w:next w:val="Standard"/>
    <w:link w:val="berschrift2Zchn"/>
    <w:uiPriority w:val="9"/>
    <w:unhideWhenUsed/>
    <w:qFormat/>
    <w:rsid w:val="002B7019"/>
    <w:pPr>
      <w:keepNext/>
      <w:keepLines/>
      <w:spacing w:before="40"/>
      <w:outlineLvl w:val="1"/>
    </w:pPr>
    <w:rPr>
      <w:rFonts w:eastAsiaTheme="majorEastAsia"/>
      <w:b/>
      <w:i/>
      <w:szCs w:val="26"/>
    </w:rPr>
  </w:style>
  <w:style w:type="paragraph" w:styleId="berschrift3">
    <w:name w:val="heading 3"/>
    <w:basedOn w:val="Standard"/>
    <w:next w:val="Standard"/>
    <w:link w:val="berschrift3Zchn"/>
    <w:autoRedefine/>
    <w:qFormat/>
    <w:rsid w:val="002B7019"/>
    <w:pPr>
      <w:keepNext/>
      <w:spacing w:before="120" w:after="120"/>
      <w:ind w:left="851" w:hanging="851"/>
      <w:outlineLvl w:val="2"/>
    </w:pPr>
    <w:rPr>
      <w:i/>
    </w:rPr>
  </w:style>
  <w:style w:type="paragraph" w:styleId="berschrift4">
    <w:name w:val="heading 4"/>
    <w:basedOn w:val="Standard"/>
    <w:next w:val="Standard"/>
    <w:link w:val="berschrift4Zchn"/>
    <w:autoRedefine/>
    <w:qFormat/>
    <w:rsid w:val="002B7019"/>
    <w:pPr>
      <w:keepNext/>
      <w:outlineLvl w:val="3"/>
    </w:pPr>
    <w:rPr>
      <w:u w:val="single"/>
    </w:rPr>
  </w:style>
  <w:style w:type="paragraph" w:styleId="berschrift5">
    <w:name w:val="heading 5"/>
    <w:basedOn w:val="berschrift4"/>
    <w:next w:val="Standard"/>
    <w:link w:val="berschrift5Zchn"/>
    <w:rsid w:val="002B7019"/>
    <w:pPr>
      <w:outlineLvl w:val="4"/>
    </w:pPr>
  </w:style>
  <w:style w:type="paragraph" w:styleId="berschrift6">
    <w:name w:val="heading 6"/>
    <w:basedOn w:val="berschrift5"/>
    <w:next w:val="Standard"/>
    <w:link w:val="berschrift6Zchn"/>
    <w:rsid w:val="002B7019"/>
    <w:pPr>
      <w:outlineLvl w:val="5"/>
    </w:pPr>
  </w:style>
  <w:style w:type="paragraph" w:styleId="berschrift7">
    <w:name w:val="heading 7"/>
    <w:basedOn w:val="berschrift6"/>
    <w:next w:val="Standard"/>
    <w:link w:val="berschrift7Zchn"/>
    <w:rsid w:val="002B7019"/>
    <w:pPr>
      <w:outlineLvl w:val="6"/>
    </w:pPr>
  </w:style>
  <w:style w:type="paragraph" w:styleId="berschrift8">
    <w:name w:val="heading 8"/>
    <w:basedOn w:val="berschrift7"/>
    <w:next w:val="Standard"/>
    <w:link w:val="berschrift8Zchn"/>
    <w:rsid w:val="002B7019"/>
    <w:pPr>
      <w:outlineLvl w:val="7"/>
    </w:pPr>
  </w:style>
  <w:style w:type="paragraph" w:styleId="berschrift9">
    <w:name w:val="heading 9"/>
    <w:basedOn w:val="berschrift8"/>
    <w:next w:val="Standard"/>
    <w:link w:val="berschrift9Zchn"/>
    <w:rsid w:val="002B7019"/>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B7019"/>
    <w:pPr>
      <w:tabs>
        <w:tab w:val="center" w:pos="4536"/>
        <w:tab w:val="right" w:pos="9072"/>
      </w:tabs>
    </w:pPr>
  </w:style>
  <w:style w:type="paragraph" w:styleId="Fuzeile">
    <w:name w:val="footer"/>
    <w:basedOn w:val="Standard"/>
    <w:link w:val="FuzeileZchn"/>
    <w:autoRedefine/>
    <w:uiPriority w:val="99"/>
    <w:unhideWhenUsed/>
    <w:qFormat/>
    <w:rsid w:val="002B7019"/>
    <w:pPr>
      <w:tabs>
        <w:tab w:val="center" w:pos="4536"/>
        <w:tab w:val="right" w:pos="9072"/>
      </w:tabs>
      <w:ind w:left="1701"/>
    </w:pPr>
    <w:rPr>
      <w:rFonts w:ascii="Arial" w:hAnsi="Arial"/>
      <w:color w:val="808080" w:themeColor="background1" w:themeShade="80"/>
      <w:sz w:val="16"/>
    </w:rPr>
  </w:style>
  <w:style w:type="character" w:styleId="Hyperlink">
    <w:name w:val="Hyperlink"/>
    <w:basedOn w:val="Absatz-Standardschriftart"/>
    <w:uiPriority w:val="99"/>
    <w:rsid w:val="002B7019"/>
    <w:rPr>
      <w:color w:val="0000FF"/>
      <w:u w:val="single"/>
    </w:rPr>
  </w:style>
  <w:style w:type="paragraph" w:styleId="Liste2">
    <w:name w:val="List 2"/>
    <w:basedOn w:val="Standard"/>
    <w:unhideWhenUsed/>
    <w:rsid w:val="002B7019"/>
    <w:pPr>
      <w:numPr>
        <w:numId w:val="2"/>
      </w:numPr>
      <w:ind w:left="709"/>
      <w:contextualSpacing/>
    </w:pPr>
  </w:style>
  <w:style w:type="paragraph" w:styleId="Liste">
    <w:name w:val="List"/>
    <w:basedOn w:val="Standard"/>
    <w:unhideWhenUsed/>
    <w:rsid w:val="002B7019"/>
    <w:pPr>
      <w:numPr>
        <w:numId w:val="1"/>
      </w:numPr>
      <w:spacing w:after="120"/>
      <w:ind w:left="425" w:hanging="357"/>
      <w:contextualSpacing/>
    </w:pPr>
  </w:style>
  <w:style w:type="character" w:styleId="Seitenzahl">
    <w:name w:val="page number"/>
    <w:basedOn w:val="Absatz-Standardschriftart"/>
    <w:uiPriority w:val="99"/>
    <w:rsid w:val="002B7019"/>
  </w:style>
  <w:style w:type="character" w:customStyle="1" w:styleId="berschrift3Zchn">
    <w:name w:val="Überschrift 3 Zchn"/>
    <w:basedOn w:val="Absatz-Standardschriftart"/>
    <w:link w:val="berschrift3"/>
    <w:rsid w:val="002B7019"/>
    <w:rPr>
      <w:i/>
      <w:sz w:val="22"/>
      <w:lang w:eastAsia="en-US" w:bidi="en-US"/>
    </w:rPr>
  </w:style>
  <w:style w:type="character" w:customStyle="1" w:styleId="berschrift4Zchn">
    <w:name w:val="Überschrift 4 Zchn"/>
    <w:basedOn w:val="Absatz-Standardschriftart"/>
    <w:link w:val="berschrift4"/>
    <w:rsid w:val="002B7019"/>
    <w:rPr>
      <w:sz w:val="22"/>
      <w:u w:val="single"/>
      <w:lang w:eastAsia="en-US" w:bidi="en-US"/>
    </w:rPr>
  </w:style>
  <w:style w:type="character" w:customStyle="1" w:styleId="berschrift5Zchn">
    <w:name w:val="Überschrift 5 Zchn"/>
    <w:basedOn w:val="Absatz-Standardschriftart"/>
    <w:link w:val="berschrift5"/>
    <w:rsid w:val="002B7019"/>
    <w:rPr>
      <w:sz w:val="22"/>
      <w:u w:val="single"/>
      <w:lang w:eastAsia="en-US" w:bidi="en-US"/>
    </w:rPr>
  </w:style>
  <w:style w:type="character" w:customStyle="1" w:styleId="berschrift6Zchn">
    <w:name w:val="Überschrift 6 Zchn"/>
    <w:basedOn w:val="Absatz-Standardschriftart"/>
    <w:link w:val="berschrift6"/>
    <w:rsid w:val="002B7019"/>
    <w:rPr>
      <w:sz w:val="22"/>
      <w:u w:val="single"/>
      <w:lang w:eastAsia="en-US" w:bidi="en-US"/>
    </w:rPr>
  </w:style>
  <w:style w:type="character" w:customStyle="1" w:styleId="berschrift7Zchn">
    <w:name w:val="Überschrift 7 Zchn"/>
    <w:basedOn w:val="Absatz-Standardschriftart"/>
    <w:link w:val="berschrift7"/>
    <w:rsid w:val="002B7019"/>
    <w:rPr>
      <w:sz w:val="22"/>
      <w:u w:val="single"/>
      <w:lang w:eastAsia="en-US" w:bidi="en-US"/>
    </w:rPr>
  </w:style>
  <w:style w:type="character" w:customStyle="1" w:styleId="berschrift8Zchn">
    <w:name w:val="Überschrift 8 Zchn"/>
    <w:basedOn w:val="Absatz-Standardschriftart"/>
    <w:link w:val="berschrift8"/>
    <w:rsid w:val="002B7019"/>
    <w:rPr>
      <w:sz w:val="22"/>
      <w:u w:val="single"/>
      <w:lang w:eastAsia="en-US" w:bidi="en-US"/>
    </w:rPr>
  </w:style>
  <w:style w:type="character" w:customStyle="1" w:styleId="berschrift9Zchn">
    <w:name w:val="Überschrift 9 Zchn"/>
    <w:basedOn w:val="Absatz-Standardschriftart"/>
    <w:link w:val="berschrift9"/>
    <w:rsid w:val="002B7019"/>
    <w:rPr>
      <w:sz w:val="22"/>
      <w:u w:val="single"/>
      <w:lang w:eastAsia="en-US" w:bidi="en-US"/>
    </w:rPr>
  </w:style>
  <w:style w:type="paragraph" w:styleId="Titel">
    <w:name w:val="Title"/>
    <w:basedOn w:val="Standard"/>
    <w:link w:val="TitelZchn"/>
    <w:qFormat/>
    <w:rsid w:val="002B7019"/>
    <w:pPr>
      <w:jc w:val="center"/>
    </w:pPr>
    <w:rPr>
      <w:b/>
      <w:sz w:val="32"/>
    </w:rPr>
  </w:style>
  <w:style w:type="character" w:customStyle="1" w:styleId="TitelZchn">
    <w:name w:val="Titel Zchn"/>
    <w:basedOn w:val="Absatz-Standardschriftart"/>
    <w:link w:val="Titel"/>
    <w:rsid w:val="002B7019"/>
    <w:rPr>
      <w:b/>
      <w:sz w:val="32"/>
      <w:lang w:eastAsia="en-US" w:bidi="en-US"/>
    </w:rPr>
  </w:style>
  <w:style w:type="character" w:styleId="Zeilennummer">
    <w:name w:val="line number"/>
    <w:basedOn w:val="Absatz-Standardschriftart"/>
    <w:rsid w:val="002B7019"/>
  </w:style>
  <w:style w:type="paragraph" w:styleId="Sprechblasentext">
    <w:name w:val="Balloon Text"/>
    <w:basedOn w:val="Standard"/>
    <w:link w:val="SprechblasentextZchn"/>
    <w:uiPriority w:val="99"/>
    <w:semiHidden/>
    <w:rsid w:val="002B70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7019"/>
    <w:rPr>
      <w:rFonts w:ascii="Tahoma" w:hAnsi="Tahoma" w:cs="Tahoma"/>
      <w:sz w:val="16"/>
      <w:szCs w:val="16"/>
      <w:lang w:eastAsia="en-US" w:bidi="en-US"/>
    </w:rPr>
  </w:style>
  <w:style w:type="table" w:styleId="Tabellenraster">
    <w:name w:val="Table Grid"/>
    <w:basedOn w:val="NormaleTabelle"/>
    <w:uiPriority w:val="59"/>
    <w:rsid w:val="002B7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B7019"/>
    <w:rPr>
      <w:rFonts w:ascii="Arial" w:hAnsi="Arial"/>
      <w:color w:val="808080" w:themeColor="background1" w:themeShade="80"/>
      <w:sz w:val="16"/>
      <w:lang w:eastAsia="en-US" w:bidi="en-US"/>
    </w:rPr>
  </w:style>
  <w:style w:type="paragraph" w:styleId="Verzeichnis1">
    <w:name w:val="toc 1"/>
    <w:basedOn w:val="Standard"/>
    <w:next w:val="Standard"/>
    <w:autoRedefine/>
    <w:uiPriority w:val="39"/>
    <w:unhideWhenUsed/>
    <w:rsid w:val="002B7019"/>
    <w:pPr>
      <w:spacing w:before="120"/>
    </w:pPr>
    <w:rPr>
      <w:b/>
    </w:rPr>
  </w:style>
  <w:style w:type="paragraph" w:styleId="Verzeichnis2">
    <w:name w:val="toc 2"/>
    <w:basedOn w:val="Standard"/>
    <w:next w:val="Standard"/>
    <w:autoRedefine/>
    <w:uiPriority w:val="39"/>
    <w:unhideWhenUsed/>
    <w:rsid w:val="002B7019"/>
    <w:pPr>
      <w:ind w:left="221"/>
    </w:pPr>
  </w:style>
  <w:style w:type="paragraph" w:styleId="Verzeichnis3">
    <w:name w:val="toc 3"/>
    <w:basedOn w:val="Standard"/>
    <w:next w:val="Standard"/>
    <w:autoRedefine/>
    <w:uiPriority w:val="39"/>
    <w:unhideWhenUsed/>
    <w:rsid w:val="002B7019"/>
    <w:pPr>
      <w:ind w:left="442"/>
    </w:pPr>
  </w:style>
  <w:style w:type="paragraph" w:styleId="Verzeichnis4">
    <w:name w:val="toc 4"/>
    <w:basedOn w:val="Standard"/>
    <w:next w:val="Standard"/>
    <w:autoRedefine/>
    <w:uiPriority w:val="39"/>
    <w:semiHidden/>
    <w:unhideWhenUsed/>
    <w:rsid w:val="002B7019"/>
    <w:pPr>
      <w:ind w:left="720"/>
    </w:pPr>
    <w:rPr>
      <w:sz w:val="20"/>
      <w:szCs w:val="20"/>
    </w:rPr>
  </w:style>
  <w:style w:type="paragraph" w:styleId="Verzeichnis5">
    <w:name w:val="toc 5"/>
    <w:basedOn w:val="Standard"/>
    <w:next w:val="Standard"/>
    <w:autoRedefine/>
    <w:uiPriority w:val="39"/>
    <w:semiHidden/>
    <w:unhideWhenUsed/>
    <w:rsid w:val="002B7019"/>
    <w:pPr>
      <w:ind w:left="960"/>
    </w:pPr>
    <w:rPr>
      <w:sz w:val="20"/>
      <w:szCs w:val="20"/>
    </w:rPr>
  </w:style>
  <w:style w:type="paragraph" w:styleId="Verzeichnis6">
    <w:name w:val="toc 6"/>
    <w:basedOn w:val="Standard"/>
    <w:next w:val="Standard"/>
    <w:autoRedefine/>
    <w:uiPriority w:val="39"/>
    <w:semiHidden/>
    <w:unhideWhenUsed/>
    <w:rsid w:val="002B7019"/>
    <w:pPr>
      <w:ind w:left="1200"/>
    </w:pPr>
    <w:rPr>
      <w:sz w:val="20"/>
      <w:szCs w:val="20"/>
    </w:rPr>
  </w:style>
  <w:style w:type="paragraph" w:styleId="Verzeichnis7">
    <w:name w:val="toc 7"/>
    <w:basedOn w:val="Standard"/>
    <w:next w:val="Standard"/>
    <w:autoRedefine/>
    <w:uiPriority w:val="39"/>
    <w:semiHidden/>
    <w:unhideWhenUsed/>
    <w:rsid w:val="002B7019"/>
    <w:pPr>
      <w:ind w:left="1440"/>
    </w:pPr>
    <w:rPr>
      <w:sz w:val="20"/>
      <w:szCs w:val="20"/>
    </w:rPr>
  </w:style>
  <w:style w:type="paragraph" w:styleId="Verzeichnis8">
    <w:name w:val="toc 8"/>
    <w:basedOn w:val="Standard"/>
    <w:next w:val="Standard"/>
    <w:autoRedefine/>
    <w:uiPriority w:val="39"/>
    <w:semiHidden/>
    <w:unhideWhenUsed/>
    <w:rsid w:val="002B7019"/>
    <w:pPr>
      <w:ind w:left="1680"/>
    </w:pPr>
    <w:rPr>
      <w:sz w:val="20"/>
      <w:szCs w:val="20"/>
    </w:rPr>
  </w:style>
  <w:style w:type="paragraph" w:styleId="Verzeichnis9">
    <w:name w:val="toc 9"/>
    <w:basedOn w:val="Standard"/>
    <w:next w:val="Standard"/>
    <w:autoRedefine/>
    <w:uiPriority w:val="39"/>
    <w:semiHidden/>
    <w:unhideWhenUsed/>
    <w:rsid w:val="002B7019"/>
    <w:pPr>
      <w:ind w:left="1920"/>
    </w:pPr>
    <w:rPr>
      <w:sz w:val="20"/>
      <w:szCs w:val="20"/>
    </w:rPr>
  </w:style>
  <w:style w:type="character" w:customStyle="1" w:styleId="berschrift1Zchn">
    <w:name w:val="Überschrift 1 Zchn"/>
    <w:basedOn w:val="Absatz-Standardschriftart"/>
    <w:link w:val="berschrift1"/>
    <w:uiPriority w:val="9"/>
    <w:rsid w:val="002B7019"/>
    <w:rPr>
      <w:rFonts w:eastAsiaTheme="majorEastAsia"/>
      <w:b/>
      <w:sz w:val="22"/>
      <w:lang w:eastAsia="en-US" w:bidi="en-US"/>
    </w:rPr>
  </w:style>
  <w:style w:type="character" w:customStyle="1" w:styleId="berschrift2Zchn">
    <w:name w:val="Überschrift 2 Zchn"/>
    <w:basedOn w:val="Absatz-Standardschriftart"/>
    <w:link w:val="berschrift2"/>
    <w:uiPriority w:val="9"/>
    <w:rsid w:val="002B7019"/>
    <w:rPr>
      <w:rFonts w:eastAsiaTheme="majorEastAsia"/>
      <w:b/>
      <w:i/>
      <w:sz w:val="22"/>
      <w:szCs w:val="26"/>
      <w:lang w:eastAsia="en-US" w:bidi="en-US"/>
    </w:rPr>
  </w:style>
  <w:style w:type="paragraph" w:styleId="Unterschrift">
    <w:name w:val="Signature"/>
    <w:basedOn w:val="Standard"/>
    <w:next w:val="Standard"/>
    <w:link w:val="UnterschriftZchn"/>
    <w:rsid w:val="002B7019"/>
    <w:pPr>
      <w:keepNext/>
      <w:spacing w:before="720" w:line="220" w:lineRule="atLeast"/>
    </w:pPr>
    <w:rPr>
      <w:rFonts w:ascii="Arial" w:hAnsi="Arial"/>
      <w:spacing w:val="-5"/>
    </w:rPr>
  </w:style>
  <w:style w:type="character" w:customStyle="1" w:styleId="UnterschriftZchn">
    <w:name w:val="Unterschrift Zchn"/>
    <w:basedOn w:val="Absatz-Standardschriftart"/>
    <w:link w:val="Unterschrift"/>
    <w:rsid w:val="002B7019"/>
    <w:rPr>
      <w:rFonts w:ascii="Arial" w:hAnsi="Arial"/>
      <w:spacing w:val="-5"/>
      <w:sz w:val="22"/>
      <w:lang w:eastAsia="en-US" w:bidi="en-US"/>
    </w:rPr>
  </w:style>
  <w:style w:type="paragraph" w:styleId="Datum">
    <w:name w:val="Date"/>
    <w:basedOn w:val="Standard"/>
    <w:next w:val="Standard"/>
    <w:link w:val="DatumZchn"/>
    <w:rsid w:val="002B7019"/>
    <w:pPr>
      <w:spacing w:after="220" w:line="220" w:lineRule="atLeast"/>
      <w:jc w:val="both"/>
    </w:pPr>
    <w:rPr>
      <w:rFonts w:ascii="Arial" w:hAnsi="Arial"/>
      <w:spacing w:val="-5"/>
    </w:rPr>
  </w:style>
  <w:style w:type="character" w:customStyle="1" w:styleId="DatumZchn">
    <w:name w:val="Datum Zchn"/>
    <w:basedOn w:val="Absatz-Standardschriftart"/>
    <w:link w:val="Datum"/>
    <w:rsid w:val="002B7019"/>
    <w:rPr>
      <w:rFonts w:ascii="Arial" w:hAnsi="Arial"/>
      <w:spacing w:val="-5"/>
      <w:sz w:val="22"/>
      <w:lang w:eastAsia="en-US" w:bidi="en-US"/>
    </w:rPr>
  </w:style>
  <w:style w:type="character" w:customStyle="1" w:styleId="KopfzeileZchn">
    <w:name w:val="Kopfzeile Zchn"/>
    <w:basedOn w:val="Absatz-Standardschriftart"/>
    <w:link w:val="Kopfzeile"/>
    <w:uiPriority w:val="99"/>
    <w:rsid w:val="002B7019"/>
    <w:rPr>
      <w:sz w:val="22"/>
      <w:lang w:eastAsia="en-US" w:bidi="en-US"/>
    </w:rPr>
  </w:style>
  <w:style w:type="character" w:customStyle="1" w:styleId="MakrotextZeichen1">
    <w:name w:val="Makrotext Zeichen1"/>
    <w:basedOn w:val="Absatz-Standardschriftart"/>
    <w:semiHidden/>
    <w:rsid w:val="002B7019"/>
    <w:rPr>
      <w:rFonts w:ascii="Courier" w:eastAsia="Times New Roman" w:hAnsi="Courier"/>
    </w:rPr>
  </w:style>
  <w:style w:type="character" w:customStyle="1" w:styleId="SprechblasentextZeichen1">
    <w:name w:val="Sprechblasentext Zeichen1"/>
    <w:basedOn w:val="Absatz-Standardschriftart"/>
    <w:semiHidden/>
    <w:rsid w:val="002B7019"/>
    <w:rPr>
      <w:rFonts w:ascii="Lucida Grande" w:eastAsia="Times New Roman" w:hAnsi="Lucida Grande"/>
      <w:sz w:val="18"/>
      <w:szCs w:val="18"/>
    </w:rPr>
  </w:style>
  <w:style w:type="paragraph" w:styleId="Funotentext">
    <w:name w:val="footnote text"/>
    <w:basedOn w:val="Standard"/>
    <w:link w:val="FunotentextZchn"/>
    <w:uiPriority w:val="99"/>
    <w:semiHidden/>
    <w:unhideWhenUsed/>
    <w:rsid w:val="002B7019"/>
    <w:rPr>
      <w:rFonts w:ascii="Arial" w:hAnsi="Arial"/>
      <w:color w:val="7F7F7F" w:themeColor="text1" w:themeTint="80"/>
      <w:sz w:val="16"/>
      <w:szCs w:val="20"/>
    </w:rPr>
  </w:style>
  <w:style w:type="character" w:customStyle="1" w:styleId="FunotentextZchn">
    <w:name w:val="Fußnotentext Zchn"/>
    <w:basedOn w:val="Absatz-Standardschriftart"/>
    <w:link w:val="Funotentext"/>
    <w:uiPriority w:val="99"/>
    <w:semiHidden/>
    <w:rsid w:val="002B7019"/>
    <w:rPr>
      <w:rFonts w:ascii="Arial" w:hAnsi="Arial"/>
      <w:color w:val="7F7F7F" w:themeColor="text1" w:themeTint="80"/>
      <w:sz w:val="16"/>
      <w:szCs w:val="20"/>
      <w:lang w:eastAsia="en-US" w:bidi="en-US"/>
    </w:rPr>
  </w:style>
  <w:style w:type="character" w:styleId="Funotenzeichen">
    <w:name w:val="footnote reference"/>
    <w:uiPriority w:val="99"/>
    <w:unhideWhenUsed/>
    <w:rsid w:val="002B7019"/>
    <w:rPr>
      <w:rFonts w:ascii="Arial" w:eastAsia="Times New Roman" w:hAnsi="Arial" w:cs="Arial"/>
      <w:color w:val="999999"/>
      <w:sz w:val="16"/>
      <w:szCs w:val="16"/>
      <w:lang w:eastAsia="de-DE"/>
    </w:rPr>
  </w:style>
  <w:style w:type="paragraph" w:customStyle="1" w:styleId="Bezugszeichenzeile">
    <w:name w:val="Bezugszeichenzeile"/>
    <w:basedOn w:val="Standard"/>
    <w:next w:val="Standard"/>
    <w:autoRedefine/>
    <w:rsid w:val="002B7019"/>
    <w:pPr>
      <w:framePr w:w="9639" w:hSpace="142" w:vSpace="142" w:wrap="notBeside" w:vAnchor="page" w:hAnchor="text" w:y="5524"/>
      <w:tabs>
        <w:tab w:val="left" w:pos="2835"/>
        <w:tab w:val="left" w:pos="5783"/>
        <w:tab w:val="left" w:pos="8080"/>
      </w:tabs>
    </w:pPr>
    <w:rPr>
      <w:color w:val="A6A6A6" w:themeColor="background1" w:themeShade="A6"/>
      <w:sz w:val="16"/>
    </w:rPr>
  </w:style>
  <w:style w:type="paragraph" w:styleId="Listenabsatz">
    <w:name w:val="List Paragraph"/>
    <w:basedOn w:val="Standard"/>
    <w:uiPriority w:val="34"/>
    <w:qFormat/>
    <w:rsid w:val="002B7019"/>
    <w:pPr>
      <w:ind w:left="720"/>
      <w:contextualSpacing/>
    </w:pPr>
  </w:style>
  <w:style w:type="numbering" w:customStyle="1" w:styleId="Formatvorlage1">
    <w:name w:val="Formatvorlage1"/>
    <w:uiPriority w:val="99"/>
    <w:rsid w:val="00C1287B"/>
    <w:pPr>
      <w:numPr>
        <w:numId w:val="3"/>
      </w:numPr>
    </w:pPr>
  </w:style>
  <w:style w:type="paragraph" w:customStyle="1" w:styleId="berschrift11">
    <w:name w:val="Überschrift 11"/>
    <w:next w:val="Standard"/>
    <w:rsid w:val="003C5B9E"/>
    <w:pPr>
      <w:keepNext/>
      <w:outlineLvl w:val="0"/>
    </w:pPr>
    <w:rPr>
      <w:rFonts w:ascii="Helvetica Neue" w:eastAsia="ヒラギノ角ゴ Pro W3" w:hAnsi="Helvetica Neue"/>
      <w:b/>
      <w:color w:val="000000"/>
      <w:sz w:val="30"/>
      <w:szCs w:val="20"/>
    </w:rPr>
  </w:style>
  <w:style w:type="paragraph" w:customStyle="1" w:styleId="Text">
    <w:name w:val="Text"/>
    <w:rsid w:val="003C5B9E"/>
    <w:rPr>
      <w:rFonts w:ascii="Helvetica" w:eastAsia="ヒラギノ角ゴ Pro W3" w:hAnsi="Helvetica"/>
      <w:color w:val="000000"/>
      <w:szCs w:val="20"/>
    </w:rPr>
  </w:style>
  <w:style w:type="paragraph" w:customStyle="1" w:styleId="berschrift21">
    <w:name w:val="Überschrift 21"/>
    <w:next w:val="Text"/>
    <w:rsid w:val="003C5B9E"/>
    <w:pPr>
      <w:keepNext/>
      <w:outlineLvl w:val="1"/>
    </w:pPr>
    <w:rPr>
      <w:rFonts w:ascii="Helvetica Neue" w:eastAsia="ヒラギノ角ゴ Pro W3" w:hAnsi="Helvetica Neue"/>
      <w:b/>
      <w:color w:val="000000"/>
      <w:szCs w:val="20"/>
    </w:rPr>
  </w:style>
  <w:style w:type="paragraph" w:styleId="NurText">
    <w:name w:val="Plain Text"/>
    <w:basedOn w:val="Standard"/>
    <w:link w:val="NurTextZchn"/>
    <w:uiPriority w:val="99"/>
    <w:semiHidden/>
    <w:unhideWhenUsed/>
    <w:rsid w:val="003C5B9E"/>
    <w:pPr>
      <w:spacing w:line="240" w:lineRule="auto"/>
    </w:pPr>
    <w:rPr>
      <w:rFonts w:ascii="Courier" w:hAnsi="Courier"/>
      <w:sz w:val="21"/>
      <w:szCs w:val="21"/>
      <w:lang w:eastAsia="de-DE" w:bidi="ar-SA"/>
    </w:rPr>
  </w:style>
  <w:style w:type="character" w:customStyle="1" w:styleId="NurTextZchn">
    <w:name w:val="Nur Text Zchn"/>
    <w:basedOn w:val="Absatz-Standardschriftart"/>
    <w:link w:val="NurText"/>
    <w:uiPriority w:val="99"/>
    <w:semiHidden/>
    <w:rsid w:val="003C5B9E"/>
    <w:rPr>
      <w:rFonts w:ascii="Courier" w:hAnsi="Courier"/>
      <w:sz w:val="21"/>
      <w:szCs w:val="21"/>
    </w:rPr>
  </w:style>
  <w:style w:type="character" w:styleId="BesuchterLink">
    <w:name w:val="FollowedHyperlink"/>
    <w:basedOn w:val="Absatz-Standardschriftart"/>
    <w:uiPriority w:val="99"/>
    <w:semiHidden/>
    <w:unhideWhenUsed/>
    <w:rsid w:val="003C5B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0E55-F2D4-4CBA-B289-F2FDCD590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6040</Words>
  <Characters>38052</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44004</CharactersWithSpaces>
  <SharedDoc>false</SharedDoc>
  <HyperlinkBase/>
  <HLinks>
    <vt:vector size="42" baseType="variant">
      <vt:variant>
        <vt:i4>7471110</vt:i4>
      </vt:variant>
      <vt:variant>
        <vt:i4>2927</vt:i4>
      </vt:variant>
      <vt:variant>
        <vt:i4>1026</vt:i4>
      </vt:variant>
      <vt:variant>
        <vt:i4>1</vt:i4>
      </vt:variant>
      <vt:variant>
        <vt:lpwstr>logo_mit_balken</vt:lpwstr>
      </vt:variant>
      <vt:variant>
        <vt:lpwstr/>
      </vt:variant>
      <vt:variant>
        <vt:i4>7471110</vt:i4>
      </vt:variant>
      <vt:variant>
        <vt:i4>2930</vt:i4>
      </vt:variant>
      <vt:variant>
        <vt:i4>1031</vt:i4>
      </vt:variant>
      <vt:variant>
        <vt:i4>1</vt:i4>
      </vt:variant>
      <vt:variant>
        <vt:lpwstr>logo_mit_balken</vt:lpwstr>
      </vt:variant>
      <vt:variant>
        <vt:lpwstr/>
      </vt:variant>
      <vt:variant>
        <vt:i4>7471110</vt:i4>
      </vt:variant>
      <vt:variant>
        <vt:i4>2933</vt:i4>
      </vt:variant>
      <vt:variant>
        <vt:i4>1029</vt:i4>
      </vt:variant>
      <vt:variant>
        <vt:i4>1</vt:i4>
      </vt:variant>
      <vt:variant>
        <vt:lpwstr>logo_mit_balken</vt:lpwstr>
      </vt:variant>
      <vt:variant>
        <vt:lpwstr/>
      </vt:variant>
      <vt:variant>
        <vt:i4>4259941</vt:i4>
      </vt:variant>
      <vt:variant>
        <vt:i4>3089</vt:i4>
      </vt:variant>
      <vt:variant>
        <vt:i4>1030</vt:i4>
      </vt:variant>
      <vt:variant>
        <vt:i4>1</vt:i4>
      </vt:variant>
      <vt:variant>
        <vt:lpwstr>Logo_bb_kl_rgb</vt:lpwstr>
      </vt:variant>
      <vt:variant>
        <vt:lpwstr/>
      </vt:variant>
      <vt:variant>
        <vt:i4>7471110</vt:i4>
      </vt:variant>
      <vt:variant>
        <vt:i4>3141</vt:i4>
      </vt:variant>
      <vt:variant>
        <vt:i4>1025</vt:i4>
      </vt:variant>
      <vt:variant>
        <vt:i4>1</vt:i4>
      </vt:variant>
      <vt:variant>
        <vt:lpwstr>logo_mit_balken</vt:lpwstr>
      </vt:variant>
      <vt:variant>
        <vt:lpwstr/>
      </vt:variant>
      <vt:variant>
        <vt:i4>7471110</vt:i4>
      </vt:variant>
      <vt:variant>
        <vt:i4>3144</vt:i4>
      </vt:variant>
      <vt:variant>
        <vt:i4>1027</vt:i4>
      </vt:variant>
      <vt:variant>
        <vt:i4>1</vt:i4>
      </vt:variant>
      <vt:variant>
        <vt:lpwstr>logo_mit_balken</vt:lpwstr>
      </vt:variant>
      <vt:variant>
        <vt:lpwstr/>
      </vt:variant>
      <vt:variant>
        <vt:i4>7471110</vt:i4>
      </vt:variant>
      <vt:variant>
        <vt:i4>3147</vt:i4>
      </vt:variant>
      <vt:variant>
        <vt:i4>1028</vt:i4>
      </vt:variant>
      <vt:variant>
        <vt:i4>1</vt:i4>
      </vt:variant>
      <vt:variant>
        <vt:lpwstr>logo_mit_balken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2019-06-28T12:53:00Z</dcterms:created>
  <dcterms:modified xsi:type="dcterms:W3CDTF">2020-01-09T09:21:00Z</dcterms:modified>
  <cp:category/>
</cp:coreProperties>
</file>